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5129" w14:textId="77777777" w:rsidR="00A3479C" w:rsidRDefault="00A3479C"/>
    <w:tbl>
      <w:tblPr>
        <w:tblStyle w:val="ab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827"/>
      </w:tblGrid>
      <w:tr w:rsidR="00AE6586" w14:paraId="08242C57" w14:textId="77777777" w:rsidTr="00A3479C">
        <w:tc>
          <w:tcPr>
            <w:tcW w:w="6658" w:type="dxa"/>
          </w:tcPr>
          <w:p w14:paraId="146DDBF6" w14:textId="3E50448C" w:rsidR="00AE6586" w:rsidRPr="00FF2A8B" w:rsidRDefault="00AE6586" w:rsidP="00AE6586">
            <w:pPr>
              <w:spacing w:after="0" w:line="240" w:lineRule="auto"/>
              <w:ind w:right="-199"/>
              <w:jc w:val="center"/>
              <w:rPr>
                <w:rFonts w:ascii="Roboto Condensed" w:hAnsi="Roboto Condensed" w:cs="Arial"/>
                <w:b/>
                <w:color w:val="4472C4" w:themeColor="accent1"/>
                <w:sz w:val="32"/>
                <w:szCs w:val="32"/>
              </w:rPr>
            </w:pPr>
            <w:r w:rsidRPr="00FF2A8B">
              <w:rPr>
                <w:rFonts w:ascii="Roboto Condensed" w:hAnsi="Roboto Condensed" w:cs="Arial"/>
                <w:b/>
                <w:color w:val="4472C4" w:themeColor="accent1"/>
                <w:sz w:val="32"/>
                <w:szCs w:val="32"/>
              </w:rPr>
              <w:t>Конференция «Балтийский лом»</w:t>
            </w:r>
          </w:p>
          <w:p w14:paraId="559C3259" w14:textId="77777777" w:rsidR="00AE6586" w:rsidRPr="00FF2A8B" w:rsidRDefault="00AE6586" w:rsidP="00AE6586">
            <w:pPr>
              <w:spacing w:after="0" w:line="240" w:lineRule="auto"/>
              <w:ind w:right="-199"/>
              <w:jc w:val="center"/>
              <w:rPr>
                <w:rFonts w:ascii="Roboto Condensed" w:hAnsi="Roboto Condensed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2A8B">
              <w:rPr>
                <w:rFonts w:ascii="Roboto Condensed" w:hAnsi="Roboto Condensed" w:cs="Arial"/>
                <w:b/>
                <w:color w:val="000000"/>
                <w:sz w:val="24"/>
                <w:szCs w:val="24"/>
                <w:shd w:val="clear" w:color="auto" w:fill="FFFFFF"/>
              </w:rPr>
              <w:t>30-31 мая 2024 года</w:t>
            </w:r>
          </w:p>
          <w:p w14:paraId="64447332" w14:textId="4D087F53" w:rsidR="00AE6586" w:rsidRDefault="00AE6586" w:rsidP="00AE6586">
            <w:pPr>
              <w:spacing w:after="0" w:line="240" w:lineRule="auto"/>
              <w:ind w:right="-199"/>
              <w:jc w:val="center"/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</w:pPr>
            <w:r w:rsidRPr="00FF2A8B"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  <w:t xml:space="preserve">Отель </w:t>
            </w:r>
            <w:proofErr w:type="spellStart"/>
            <w:r w:rsidRPr="00FF2A8B">
              <w:rPr>
                <w:rFonts w:ascii="Roboto Condensed" w:hAnsi="Roboto Condensed" w:cs="Arial"/>
                <w:b/>
                <w:bCs/>
                <w:sz w:val="24"/>
                <w:szCs w:val="24"/>
                <w:shd w:val="clear" w:color="auto" w:fill="FFFFFF"/>
              </w:rPr>
              <w:t>Kristall</w:t>
            </w:r>
            <w:proofErr w:type="spellEnd"/>
            <w:r w:rsidRPr="00FF2A8B">
              <w:rPr>
                <w:rFonts w:ascii="Roboto Condensed" w:hAnsi="Roboto Condensed" w:cs="Arial"/>
                <w:b/>
                <w:bCs/>
                <w:sz w:val="24"/>
                <w:szCs w:val="24"/>
                <w:shd w:val="clear" w:color="auto" w:fill="FFFFFF"/>
              </w:rPr>
              <w:t xml:space="preserve"> Hotel &amp; </w:t>
            </w:r>
            <w:proofErr w:type="spellStart"/>
            <w:r w:rsidRPr="00FF2A8B">
              <w:rPr>
                <w:rFonts w:ascii="Roboto Condensed" w:hAnsi="Roboto Condensed" w:cs="Arial"/>
                <w:b/>
                <w:bCs/>
                <w:sz w:val="24"/>
                <w:szCs w:val="24"/>
                <w:shd w:val="clear" w:color="auto" w:fill="FFFFFF"/>
              </w:rPr>
              <w:t>Spa</w:t>
            </w:r>
            <w:proofErr w:type="spellEnd"/>
            <w:r w:rsidRPr="00FF2A8B"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  <w:t>, Калининградская обл</w:t>
            </w:r>
            <w:r w:rsidR="003A307F"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  <w:t>.</w:t>
            </w:r>
            <w:r w:rsidRPr="00FF2A8B"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8E57B3E" w14:textId="31043076" w:rsidR="00AE6586" w:rsidRDefault="00AE6586" w:rsidP="00AE6586">
            <w:pPr>
              <w:spacing w:after="0" w:line="240" w:lineRule="auto"/>
              <w:ind w:right="-199"/>
              <w:jc w:val="center"/>
              <w:rPr>
                <w:rFonts w:ascii="Roboto Condensed" w:eastAsia="Times New Roman" w:hAnsi="Roboto Condensed" w:cs="Arial"/>
                <w:b/>
                <w:bCs/>
                <w:color w:val="632423"/>
                <w:sz w:val="36"/>
                <w:szCs w:val="36"/>
                <w:lang w:eastAsia="ru-RU"/>
              </w:rPr>
            </w:pPr>
            <w:r w:rsidRPr="00FF2A8B">
              <w:rPr>
                <w:rFonts w:ascii="Roboto Condensed" w:hAnsi="Roboto Condensed" w:cs="Arial"/>
                <w:sz w:val="24"/>
                <w:szCs w:val="24"/>
                <w:shd w:val="clear" w:color="auto" w:fill="FFFFFF"/>
              </w:rPr>
              <w:t>Светлогорск, Ленина, 52</w:t>
            </w:r>
          </w:p>
        </w:tc>
        <w:tc>
          <w:tcPr>
            <w:tcW w:w="3827" w:type="dxa"/>
          </w:tcPr>
          <w:tbl>
            <w:tblPr>
              <w:tblStyle w:val="ab"/>
              <w:tblpPr w:leftFromText="180" w:rightFromText="180" w:vertAnchor="text" w:horzAnchor="page" w:tblpX="9602" w:tblpY="294"/>
              <w:tblOverlap w:val="never"/>
              <w:tblW w:w="4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3"/>
              <w:gridCol w:w="1138"/>
            </w:tblGrid>
            <w:tr w:rsidR="00AE6586" w:rsidRPr="00AE6586" w14:paraId="7086ACED" w14:textId="77777777" w:rsidTr="00A3479C">
              <w:tc>
                <w:tcPr>
                  <w:tcW w:w="4821" w:type="dxa"/>
                  <w:gridSpan w:val="2"/>
                  <w:vAlign w:val="center"/>
                </w:tcPr>
                <w:p w14:paraId="0181EDA6" w14:textId="0D1B712A" w:rsidR="00AE6586" w:rsidRPr="00A3479C" w:rsidRDefault="00AE6586" w:rsidP="00AC2640">
                  <w:pPr>
                    <w:spacing w:after="0" w:line="240" w:lineRule="auto"/>
                    <w:ind w:left="604" w:right="1308" w:hanging="142"/>
                    <w:jc w:val="right"/>
                    <w:rPr>
                      <w:rFonts w:ascii="Roboto Condensed" w:eastAsia="Times New Roman" w:hAnsi="Roboto Condensed" w:cs="Arial"/>
                      <w:b/>
                      <w:sz w:val="18"/>
                      <w:szCs w:val="18"/>
                    </w:rPr>
                  </w:pPr>
                  <w:r w:rsidRPr="00A3479C">
                    <w:rPr>
                      <w:rFonts w:ascii="Roboto Condensed" w:eastAsia="Times New Roman" w:hAnsi="Roboto Condensed" w:cs="Arial"/>
                      <w:b/>
                      <w:sz w:val="18"/>
                      <w:szCs w:val="18"/>
                    </w:rPr>
                    <w:t>Прием заявок</w:t>
                  </w:r>
                  <w:r w:rsidR="00A3479C">
                    <w:rPr>
                      <w:rFonts w:ascii="Roboto Condensed" w:eastAsia="Times New Roman" w:hAnsi="Roboto Condensed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AE6586" w:rsidRPr="00AE6586" w14:paraId="10F62813" w14:textId="77777777" w:rsidTr="00A3479C">
              <w:trPr>
                <w:gridAfter w:val="1"/>
                <w:wAfter w:w="1138" w:type="dxa"/>
              </w:trPr>
              <w:tc>
                <w:tcPr>
                  <w:tcW w:w="3683" w:type="dxa"/>
                  <w:vAlign w:val="center"/>
                </w:tcPr>
                <w:p w14:paraId="79A50611" w14:textId="39E09DAA" w:rsidR="00AE6586" w:rsidRPr="00A3479C" w:rsidRDefault="00AE6586" w:rsidP="00A3479C">
                  <w:pPr>
                    <w:spacing w:after="0" w:line="240" w:lineRule="auto"/>
                    <w:ind w:left="37" w:right="33"/>
                    <w:jc w:val="right"/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</w:pPr>
                  <w:r w:rsidRPr="00A3479C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>Члены Ассоциации НСРО РУСЛОМ.КОМ</w:t>
                  </w:r>
                  <w:r w:rsidR="006C7DC9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>, органы власти</w:t>
                  </w:r>
                  <w:r w:rsidRPr="00A3479C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4AE6BD3A" w14:textId="77777777" w:rsidR="00AE6586" w:rsidRPr="00A3479C" w:rsidRDefault="00AE6586" w:rsidP="00A3479C">
                  <w:pPr>
                    <w:spacing w:after="0" w:line="240" w:lineRule="auto"/>
                    <w:ind w:left="37" w:right="33"/>
                    <w:jc w:val="right"/>
                    <w:rPr>
                      <w:rFonts w:ascii="Roboto Condensed" w:eastAsia="Times New Roman" w:hAnsi="Roboto Condensed" w:cs="Arial"/>
                      <w:bCs/>
                      <w:color w:val="0000FF"/>
                      <w:sz w:val="18"/>
                      <w:szCs w:val="18"/>
                      <w:u w:val="single"/>
                    </w:rPr>
                  </w:pPr>
                  <w:r w:rsidRPr="00A3479C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 xml:space="preserve">+7 (499) 490-49-28, </w:t>
                  </w:r>
                  <w:hyperlink r:id="rId8" w:history="1"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sro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</w:rPr>
                      <w:t>@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ruslom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</w:rPr>
                      <w:t>.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</w:tc>
            </w:tr>
            <w:tr w:rsidR="00AE6586" w:rsidRPr="00AE6586" w14:paraId="2F7BC71D" w14:textId="77777777" w:rsidTr="00A3479C">
              <w:trPr>
                <w:gridAfter w:val="1"/>
                <w:wAfter w:w="1138" w:type="dxa"/>
              </w:trPr>
              <w:tc>
                <w:tcPr>
                  <w:tcW w:w="3683" w:type="dxa"/>
                  <w:vAlign w:val="center"/>
                </w:tcPr>
                <w:p w14:paraId="4E6C17C0" w14:textId="24351C42" w:rsidR="00AE6586" w:rsidRPr="00A3479C" w:rsidRDefault="009D4DC8" w:rsidP="00A3479C">
                  <w:pPr>
                    <w:spacing w:after="0" w:line="240" w:lineRule="auto"/>
                    <w:ind w:left="37" w:right="33"/>
                    <w:jc w:val="right"/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>Иные</w:t>
                  </w:r>
                  <w:r w:rsidR="00AE6586" w:rsidRPr="00A3479C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 xml:space="preserve"> компании:</w:t>
                  </w:r>
                </w:p>
                <w:p w14:paraId="23D7F918" w14:textId="77777777" w:rsidR="00AE6586" w:rsidRPr="00A3479C" w:rsidRDefault="00AE6586" w:rsidP="00A3479C">
                  <w:pPr>
                    <w:spacing w:after="0" w:line="240" w:lineRule="auto"/>
                    <w:ind w:left="37" w:right="33"/>
                    <w:jc w:val="right"/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</w:pPr>
                  <w:r w:rsidRPr="00A3479C">
                    <w:rPr>
                      <w:rFonts w:ascii="Roboto Condensed" w:eastAsia="Times New Roman" w:hAnsi="Roboto Condensed" w:cs="Arial"/>
                      <w:bCs/>
                      <w:sz w:val="18"/>
                      <w:szCs w:val="18"/>
                    </w:rPr>
                    <w:t xml:space="preserve">+7 (495) 980-06-08,  </w:t>
                  </w:r>
                  <w:hyperlink r:id="rId9" w:history="1"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lom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</w:rPr>
                      <w:t>@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rusmet</w:t>
                    </w:r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</w:rPr>
                      <w:t>.</w:t>
                    </w:r>
                    <w:proofErr w:type="spellStart"/>
                    <w:r w:rsidRPr="00A3479C">
                      <w:rPr>
                        <w:rStyle w:val="aa"/>
                        <w:rFonts w:ascii="Roboto Condensed" w:eastAsia="Times New Roman" w:hAnsi="Roboto Condensed" w:cs="Arial"/>
                        <w:bCs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14:paraId="06B5D11E" w14:textId="77777777" w:rsidR="00AE6586" w:rsidRDefault="00AE6586" w:rsidP="004113DA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color w:val="632423"/>
                <w:sz w:val="36"/>
                <w:szCs w:val="36"/>
                <w:lang w:eastAsia="ru-RU"/>
              </w:rPr>
            </w:pPr>
          </w:p>
        </w:tc>
      </w:tr>
    </w:tbl>
    <w:p w14:paraId="402601AF" w14:textId="77777777" w:rsidR="00A3479C" w:rsidRDefault="00A3479C" w:rsidP="00B50A3B">
      <w:pPr>
        <w:spacing w:after="0" w:line="240" w:lineRule="auto"/>
        <w:jc w:val="center"/>
        <w:rPr>
          <w:rFonts w:ascii="Roboto Condensed" w:eastAsia="Times New Roman" w:hAnsi="Roboto Condensed" w:cs="Arial"/>
          <w:b/>
          <w:sz w:val="28"/>
          <w:szCs w:val="28"/>
        </w:rPr>
      </w:pPr>
    </w:p>
    <w:p w14:paraId="7A81AC4B" w14:textId="1DCF98CF" w:rsidR="00B267CF" w:rsidRPr="00FF2A8B" w:rsidRDefault="00B267CF" w:rsidP="00B50A3B">
      <w:pPr>
        <w:spacing w:after="0" w:line="240" w:lineRule="auto"/>
        <w:jc w:val="center"/>
        <w:rPr>
          <w:rFonts w:ascii="Roboto Condensed" w:eastAsia="Times New Roman" w:hAnsi="Roboto Condensed" w:cs="Arial"/>
          <w:b/>
          <w:sz w:val="28"/>
          <w:szCs w:val="28"/>
        </w:rPr>
      </w:pPr>
      <w:r w:rsidRPr="00FF2A8B">
        <w:rPr>
          <w:rFonts w:ascii="Roboto Condensed" w:eastAsia="Times New Roman" w:hAnsi="Roboto Condensed" w:cs="Arial"/>
          <w:b/>
          <w:sz w:val="28"/>
          <w:szCs w:val="28"/>
        </w:rPr>
        <w:t>Форма-заявка</w:t>
      </w:r>
    </w:p>
    <w:p w14:paraId="5BBBC3DD" w14:textId="77777777" w:rsidR="00B50A3B" w:rsidRPr="00FF2A8B" w:rsidRDefault="00B50A3B" w:rsidP="00B50A3B">
      <w:pPr>
        <w:spacing w:after="0" w:line="240" w:lineRule="auto"/>
        <w:jc w:val="center"/>
        <w:rPr>
          <w:rFonts w:ascii="Roboto Condensed" w:eastAsia="Times New Roman" w:hAnsi="Roboto Condensed" w:cs="Arial"/>
          <w:bCs/>
          <w:color w:val="3366FF"/>
          <w:sz w:val="16"/>
          <w:szCs w:val="16"/>
          <w:u w:val="single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727"/>
        <w:gridCol w:w="1446"/>
        <w:gridCol w:w="4252"/>
      </w:tblGrid>
      <w:tr w:rsidR="001E400E" w:rsidRPr="00216A42" w14:paraId="70314DB5" w14:textId="77777777" w:rsidTr="00C21399">
        <w:tc>
          <w:tcPr>
            <w:tcW w:w="10456" w:type="dxa"/>
            <w:gridSpan w:val="4"/>
            <w:shd w:val="clear" w:color="auto" w:fill="auto"/>
          </w:tcPr>
          <w:p w14:paraId="4D55D09F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Наименование предприятия (</w:t>
            </w:r>
            <w:proofErr w:type="spellStart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русск</w:t>
            </w:r>
            <w:proofErr w:type="spellEnd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\ </w:t>
            </w:r>
            <w:proofErr w:type="spellStart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английск</w:t>
            </w:r>
            <w:proofErr w:type="spellEnd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): </w:t>
            </w:r>
          </w:p>
        </w:tc>
      </w:tr>
      <w:tr w:rsidR="001E400E" w:rsidRPr="00216A42" w14:paraId="5C018B5B" w14:textId="77777777" w:rsidTr="00C21399">
        <w:tc>
          <w:tcPr>
            <w:tcW w:w="10456" w:type="dxa"/>
            <w:gridSpan w:val="4"/>
            <w:shd w:val="clear" w:color="auto" w:fill="auto"/>
          </w:tcPr>
          <w:p w14:paraId="2E7F12D0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Юридический адрес предприятия</w:t>
            </w:r>
            <w:r w:rsidRPr="00216A42">
              <w:rPr>
                <w:rFonts w:ascii="Roboto Condensed" w:eastAsia="Times New Roman" w:hAnsi="Roboto Condensed" w:cs="Arial"/>
                <w:sz w:val="24"/>
                <w:szCs w:val="24"/>
                <w:lang w:val="en-US"/>
              </w:rPr>
              <w:t>:</w:t>
            </w: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 </w:t>
            </w:r>
          </w:p>
        </w:tc>
      </w:tr>
      <w:tr w:rsidR="001E400E" w:rsidRPr="00216A42" w14:paraId="77EBD9A5" w14:textId="77777777" w:rsidTr="00C21399">
        <w:tc>
          <w:tcPr>
            <w:tcW w:w="10456" w:type="dxa"/>
            <w:gridSpan w:val="4"/>
            <w:shd w:val="clear" w:color="auto" w:fill="auto"/>
          </w:tcPr>
          <w:p w14:paraId="424BFB13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Почтовый адрес предприятия:     </w:t>
            </w:r>
          </w:p>
        </w:tc>
      </w:tr>
      <w:tr w:rsidR="001E400E" w:rsidRPr="00216A42" w14:paraId="40BF6503" w14:textId="77777777" w:rsidTr="00C21399">
        <w:tc>
          <w:tcPr>
            <w:tcW w:w="10456" w:type="dxa"/>
            <w:gridSpan w:val="4"/>
            <w:shd w:val="clear" w:color="auto" w:fill="auto"/>
          </w:tcPr>
          <w:p w14:paraId="2E0995AA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Участник (</w:t>
            </w:r>
            <w:r w:rsidRPr="00216A42">
              <w:rPr>
                <w:rFonts w:ascii="Roboto Condensed" w:eastAsia="Times New Roman" w:hAnsi="Roboto Condensed" w:cs="Arial"/>
                <w:b/>
                <w:color w:val="FF0000"/>
                <w:sz w:val="24"/>
                <w:szCs w:val="24"/>
              </w:rPr>
              <w:t>ФИО полностью, должность</w:t>
            </w: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): </w:t>
            </w:r>
          </w:p>
        </w:tc>
      </w:tr>
      <w:tr w:rsidR="001E400E" w:rsidRPr="00216A42" w14:paraId="672D04BE" w14:textId="77777777" w:rsidTr="00C21399">
        <w:tc>
          <w:tcPr>
            <w:tcW w:w="10456" w:type="dxa"/>
            <w:gridSpan w:val="4"/>
            <w:shd w:val="clear" w:color="auto" w:fill="auto"/>
          </w:tcPr>
          <w:p w14:paraId="0992FE28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 xml:space="preserve">E-mail:                      Сайт:                           Телефон: </w:t>
            </w:r>
          </w:p>
        </w:tc>
      </w:tr>
      <w:tr w:rsidR="001E400E" w:rsidRPr="00216A42" w14:paraId="0F6374F4" w14:textId="77777777" w:rsidTr="00C21399">
        <w:trPr>
          <w:trHeight w:val="289"/>
        </w:trPr>
        <w:tc>
          <w:tcPr>
            <w:tcW w:w="1031" w:type="dxa"/>
            <w:shd w:val="clear" w:color="auto" w:fill="auto"/>
            <w:vAlign w:val="center"/>
          </w:tcPr>
          <w:p w14:paraId="451BE06A" w14:textId="77777777" w:rsidR="001E400E" w:rsidRPr="00216A42" w:rsidRDefault="001E400E" w:rsidP="00C21399">
            <w:pPr>
              <w:spacing w:after="0"/>
              <w:jc w:val="center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ИНН</w:t>
            </w:r>
          </w:p>
        </w:tc>
        <w:tc>
          <w:tcPr>
            <w:tcW w:w="3727" w:type="dxa"/>
            <w:shd w:val="clear" w:color="auto" w:fill="auto"/>
          </w:tcPr>
          <w:p w14:paraId="597D11DB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2E22E61C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Банк</w:t>
            </w:r>
          </w:p>
        </w:tc>
        <w:tc>
          <w:tcPr>
            <w:tcW w:w="4252" w:type="dxa"/>
            <w:shd w:val="clear" w:color="auto" w:fill="auto"/>
          </w:tcPr>
          <w:p w14:paraId="0BE29B10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</w:tr>
      <w:tr w:rsidR="001E400E" w:rsidRPr="00216A42" w14:paraId="7154D87B" w14:textId="77777777" w:rsidTr="00C21399">
        <w:trPr>
          <w:trHeight w:val="58"/>
        </w:trPr>
        <w:tc>
          <w:tcPr>
            <w:tcW w:w="1031" w:type="dxa"/>
            <w:shd w:val="clear" w:color="auto" w:fill="auto"/>
            <w:vAlign w:val="center"/>
          </w:tcPr>
          <w:p w14:paraId="758A7AB2" w14:textId="77777777" w:rsidR="001E400E" w:rsidRPr="00216A42" w:rsidRDefault="001E400E" w:rsidP="00C21399">
            <w:pPr>
              <w:spacing w:after="0"/>
              <w:jc w:val="center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КПП</w:t>
            </w:r>
          </w:p>
        </w:tc>
        <w:tc>
          <w:tcPr>
            <w:tcW w:w="3727" w:type="dxa"/>
            <w:shd w:val="clear" w:color="auto" w:fill="auto"/>
          </w:tcPr>
          <w:p w14:paraId="5C91F87F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66F70776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р\</w:t>
            </w:r>
            <w:proofErr w:type="spellStart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DE62637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</w:tr>
      <w:tr w:rsidR="001E400E" w:rsidRPr="00216A42" w14:paraId="515C6B12" w14:textId="77777777" w:rsidTr="00C21399">
        <w:trPr>
          <w:trHeight w:val="144"/>
        </w:trPr>
        <w:tc>
          <w:tcPr>
            <w:tcW w:w="1031" w:type="dxa"/>
            <w:shd w:val="clear" w:color="auto" w:fill="auto"/>
            <w:vAlign w:val="center"/>
          </w:tcPr>
          <w:p w14:paraId="5F01D1FB" w14:textId="77777777" w:rsidR="001E400E" w:rsidRPr="00216A42" w:rsidRDefault="001E400E" w:rsidP="00C21399">
            <w:pPr>
              <w:spacing w:after="0"/>
              <w:jc w:val="center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ОГРН</w:t>
            </w:r>
          </w:p>
        </w:tc>
        <w:tc>
          <w:tcPr>
            <w:tcW w:w="3727" w:type="dxa"/>
            <w:shd w:val="clear" w:color="auto" w:fill="auto"/>
          </w:tcPr>
          <w:p w14:paraId="63E16837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968049C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к\</w:t>
            </w:r>
            <w:proofErr w:type="spellStart"/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685AD77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</w:tr>
      <w:tr w:rsidR="001E400E" w:rsidRPr="00216A42" w14:paraId="3F9800E0" w14:textId="77777777" w:rsidTr="00C21399">
        <w:trPr>
          <w:trHeight w:val="89"/>
        </w:trPr>
        <w:tc>
          <w:tcPr>
            <w:tcW w:w="1031" w:type="dxa"/>
            <w:shd w:val="clear" w:color="auto" w:fill="auto"/>
            <w:vAlign w:val="center"/>
          </w:tcPr>
          <w:p w14:paraId="61847E42" w14:textId="77777777" w:rsidR="001E400E" w:rsidRPr="00216A42" w:rsidRDefault="001E400E" w:rsidP="00C21399">
            <w:pPr>
              <w:spacing w:after="0"/>
              <w:jc w:val="center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ОКВЭД:</w:t>
            </w:r>
          </w:p>
        </w:tc>
        <w:tc>
          <w:tcPr>
            <w:tcW w:w="3727" w:type="dxa"/>
            <w:shd w:val="clear" w:color="auto" w:fill="auto"/>
          </w:tcPr>
          <w:p w14:paraId="32EC9952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9C2B57B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БИК банка-получателя</w:t>
            </w:r>
          </w:p>
        </w:tc>
        <w:tc>
          <w:tcPr>
            <w:tcW w:w="4252" w:type="dxa"/>
            <w:shd w:val="clear" w:color="auto" w:fill="auto"/>
          </w:tcPr>
          <w:p w14:paraId="7DB90F97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</w:p>
        </w:tc>
      </w:tr>
      <w:tr w:rsidR="001E400E" w:rsidRPr="00216A42" w14:paraId="06D55B84" w14:textId="77777777" w:rsidTr="00C21399">
        <w:tc>
          <w:tcPr>
            <w:tcW w:w="10456" w:type="dxa"/>
            <w:gridSpan w:val="4"/>
            <w:shd w:val="clear" w:color="auto" w:fill="auto"/>
          </w:tcPr>
          <w:p w14:paraId="4566764E" w14:textId="77777777" w:rsidR="001E400E" w:rsidRPr="00216A42" w:rsidRDefault="001E400E" w:rsidP="00C21399">
            <w:pPr>
              <w:spacing w:after="0"/>
              <w:rPr>
                <w:rFonts w:ascii="Roboto Condensed" w:eastAsia="Times New Roman" w:hAnsi="Roboto Condensed" w:cs="Arial"/>
                <w:sz w:val="24"/>
                <w:szCs w:val="24"/>
              </w:rPr>
            </w:pPr>
            <w:r w:rsidRPr="00216A42">
              <w:rPr>
                <w:rFonts w:ascii="Roboto Condensed" w:eastAsia="Times New Roman" w:hAnsi="Roboto Condensed" w:cs="Arial"/>
                <w:sz w:val="24"/>
                <w:szCs w:val="24"/>
              </w:rPr>
              <w:t>У меня есть промо код</w:t>
            </w:r>
          </w:p>
        </w:tc>
      </w:tr>
    </w:tbl>
    <w:p w14:paraId="42248DE0" w14:textId="77777777" w:rsidR="00F968D2" w:rsidRPr="00FF2A8B" w:rsidRDefault="001E400E" w:rsidP="00336581">
      <w:pPr>
        <w:spacing w:after="0" w:line="240" w:lineRule="auto"/>
        <w:jc w:val="center"/>
        <w:rPr>
          <w:rFonts w:ascii="Roboto Condensed" w:eastAsia="Times New Roman" w:hAnsi="Roboto Condensed" w:cs="Arial"/>
          <w:b/>
          <w:color w:val="FF0000"/>
          <w:sz w:val="6"/>
          <w:szCs w:val="6"/>
        </w:rPr>
      </w:pPr>
      <w:r w:rsidRPr="00FF2A8B">
        <w:rPr>
          <w:rFonts w:ascii="Roboto Condensed" w:eastAsia="Times New Roman" w:hAnsi="Roboto Condensed" w:cs="Arial"/>
          <w:b/>
          <w:color w:val="FF0000"/>
          <w:sz w:val="6"/>
          <w:szCs w:val="6"/>
        </w:rPr>
        <w:tab/>
      </w:r>
    </w:p>
    <w:p w14:paraId="0F63A9B0" w14:textId="77777777" w:rsidR="00B267CF" w:rsidRPr="00FF2A8B" w:rsidRDefault="00B267CF" w:rsidP="002D7C26">
      <w:pPr>
        <w:spacing w:after="0" w:line="240" w:lineRule="auto"/>
        <w:jc w:val="right"/>
        <w:rPr>
          <w:rFonts w:ascii="Roboto Condensed" w:eastAsia="Times New Roman" w:hAnsi="Roboto Condensed" w:cs="Arial"/>
          <w:b/>
          <w:color w:val="000000"/>
          <w:sz w:val="16"/>
          <w:szCs w:val="16"/>
        </w:rPr>
      </w:pPr>
      <w:bookmarkStart w:id="0" w:name="_Hlk22824564"/>
      <w:r w:rsidRPr="00FF2A8B">
        <w:rPr>
          <w:rFonts w:ascii="Roboto Condensed" w:eastAsia="Times New Roman" w:hAnsi="Roboto Condensed" w:cs="Arial"/>
          <w:b/>
          <w:color w:val="000000"/>
          <w:sz w:val="16"/>
          <w:szCs w:val="16"/>
        </w:rPr>
        <w:t>ПРЕДВАРИТЕЛЬНАЯ РЕГИСТРАЦИЯ ДЕЛЕГАТОВ</w:t>
      </w:r>
      <w:r w:rsidR="00336581" w:rsidRPr="00FF2A8B">
        <w:rPr>
          <w:rFonts w:ascii="Roboto Condensed" w:eastAsia="Times New Roman" w:hAnsi="Roboto Condensed" w:cs="Arial"/>
          <w:b/>
          <w:color w:val="000000"/>
          <w:sz w:val="16"/>
          <w:szCs w:val="16"/>
        </w:rPr>
        <w:t xml:space="preserve">, ЭКСПОНЕНТОВ, СПИКЕРОВ И ПОСЕТИТЕЛЕЙ </w:t>
      </w:r>
      <w:r w:rsidRPr="00FF2A8B">
        <w:rPr>
          <w:rFonts w:ascii="Roboto Condensed" w:eastAsia="Times New Roman" w:hAnsi="Roboto Condensed" w:cs="Arial"/>
          <w:b/>
          <w:color w:val="000000"/>
          <w:sz w:val="16"/>
          <w:szCs w:val="16"/>
        </w:rPr>
        <w:t>ОБЯЗАТЕЛЬНА</w:t>
      </w:r>
    </w:p>
    <w:p w14:paraId="7D717A35" w14:textId="77777777" w:rsidR="00E00C85" w:rsidRPr="00FF2A8B" w:rsidRDefault="00E00C85" w:rsidP="00336581">
      <w:pPr>
        <w:spacing w:after="0" w:line="240" w:lineRule="auto"/>
        <w:jc w:val="center"/>
        <w:rPr>
          <w:rFonts w:ascii="Roboto Condensed" w:eastAsia="Times New Roman" w:hAnsi="Roboto Condensed" w:cs="Arial"/>
          <w:b/>
          <w:color w:val="FF0000"/>
          <w:sz w:val="16"/>
          <w:szCs w:val="16"/>
        </w:rPr>
      </w:pPr>
    </w:p>
    <w:p w14:paraId="056A4914" w14:textId="77777777" w:rsidR="00776F5D" w:rsidRPr="00FF2A8B" w:rsidRDefault="00776F5D" w:rsidP="00E00C85">
      <w:pPr>
        <w:spacing w:after="0" w:line="240" w:lineRule="auto"/>
        <w:jc w:val="both"/>
        <w:rPr>
          <w:rFonts w:ascii="Roboto Condensed" w:eastAsia="MS Mincho" w:hAnsi="Roboto Condensed" w:cs="Arial"/>
          <w:b/>
          <w:sz w:val="24"/>
          <w:szCs w:val="24"/>
          <w:lang w:eastAsia="ru-RU"/>
        </w:rPr>
      </w:pPr>
    </w:p>
    <w:p w14:paraId="598247A0" w14:textId="1BB07EE8" w:rsidR="00E00C85" w:rsidRPr="00216A42" w:rsidRDefault="00E00C85" w:rsidP="00E00C85">
      <w:pPr>
        <w:spacing w:after="0" w:line="240" w:lineRule="auto"/>
        <w:jc w:val="both"/>
        <w:rPr>
          <w:rFonts w:ascii="Roboto Condensed" w:eastAsia="MS Mincho" w:hAnsi="Roboto Condensed" w:cs="Arial"/>
          <w:b/>
          <w:sz w:val="28"/>
          <w:szCs w:val="28"/>
          <w:lang w:eastAsia="ru-RU"/>
        </w:rPr>
      </w:pPr>
      <w:r w:rsidRPr="00216A42">
        <w:rPr>
          <w:rFonts w:ascii="Roboto Condensed" w:eastAsia="MS Mincho" w:hAnsi="Roboto Condensed" w:cs="Arial"/>
          <w:b/>
          <w:sz w:val="28"/>
          <w:szCs w:val="28"/>
          <w:lang w:eastAsia="ru-RU"/>
        </w:rPr>
        <w:t>Условия участия</w:t>
      </w:r>
      <w:r w:rsidR="00AC2640">
        <w:rPr>
          <w:rFonts w:ascii="Roboto Condensed" w:eastAsia="MS Mincho" w:hAnsi="Roboto Condensed" w:cs="Arial"/>
          <w:b/>
          <w:sz w:val="28"/>
          <w:szCs w:val="28"/>
          <w:lang w:eastAsia="ru-RU"/>
        </w:rPr>
        <w:t>:</w:t>
      </w:r>
      <w:r w:rsidRPr="00216A42">
        <w:rPr>
          <w:rFonts w:ascii="Roboto Condensed" w:eastAsia="MS Mincho" w:hAnsi="Roboto Condensed" w:cs="Arial"/>
          <w:b/>
          <w:sz w:val="28"/>
          <w:szCs w:val="28"/>
          <w:lang w:eastAsia="ru-RU"/>
        </w:rPr>
        <w:t xml:space="preserve"> </w:t>
      </w:r>
    </w:p>
    <w:p w14:paraId="7602AA46" w14:textId="77777777" w:rsidR="00E00C85" w:rsidRPr="00216A42" w:rsidRDefault="00E00C85" w:rsidP="00336581">
      <w:pPr>
        <w:spacing w:after="0" w:line="240" w:lineRule="auto"/>
        <w:jc w:val="center"/>
        <w:rPr>
          <w:rFonts w:ascii="Roboto Condensed" w:eastAsia="Times New Roman" w:hAnsi="Roboto Condensed" w:cs="Arial"/>
          <w:b/>
          <w:color w:val="000000"/>
          <w:sz w:val="18"/>
          <w:szCs w:val="18"/>
        </w:rPr>
      </w:pPr>
    </w:p>
    <w:bookmarkEnd w:id="0"/>
    <w:p w14:paraId="5F4B47DF" w14:textId="77777777" w:rsidR="003B1BF5" w:rsidRPr="00B26588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b/>
          <w:color w:val="4472C4" w:themeColor="accent1"/>
          <w:sz w:val="28"/>
          <w:szCs w:val="28"/>
        </w:rPr>
      </w:pPr>
      <w:r w:rsidRPr="00B26588">
        <w:rPr>
          <w:rFonts w:ascii="Roboto Condensed" w:hAnsi="Roboto Condensed" w:cs="Arial"/>
          <w:b/>
          <w:color w:val="4472C4" w:themeColor="accent1"/>
          <w:sz w:val="28"/>
          <w:szCs w:val="28"/>
        </w:rPr>
        <w:t xml:space="preserve">Пакет «Стандарт» </w:t>
      </w:r>
    </w:p>
    <w:p w14:paraId="66112D5F" w14:textId="77777777" w:rsidR="003B1BF5" w:rsidRPr="00216A42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b/>
          <w:color w:val="000000"/>
          <w:sz w:val="24"/>
          <w:szCs w:val="24"/>
        </w:rPr>
      </w:pPr>
      <w:r w:rsidRPr="00216A42">
        <w:rPr>
          <w:rFonts w:ascii="Roboto Condensed" w:hAnsi="Roboto Condensed" w:cs="Arial"/>
          <w:b/>
          <w:color w:val="000000"/>
          <w:sz w:val="24"/>
          <w:szCs w:val="24"/>
        </w:rPr>
        <w:t>30-31 мая 2024 г.</w:t>
      </w:r>
    </w:p>
    <w:p w14:paraId="3C067CEA" w14:textId="2646E54D" w:rsidR="003B1BF5" w:rsidRPr="00216A42" w:rsidRDefault="003B1BF5" w:rsidP="003B1BF5">
      <w:pPr>
        <w:widowControl w:val="0"/>
        <w:tabs>
          <w:tab w:val="right" w:pos="4179"/>
        </w:tabs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b/>
          <w:color w:val="000000"/>
          <w:sz w:val="24"/>
          <w:szCs w:val="24"/>
        </w:rPr>
      </w:pPr>
      <w:r w:rsidRPr="00216A42">
        <w:rPr>
          <w:rFonts w:ascii="Roboto Condensed" w:hAnsi="Roboto Condensed" w:cs="Arial"/>
          <w:b/>
          <w:color w:val="000000"/>
          <w:sz w:val="24"/>
          <w:szCs w:val="24"/>
        </w:rPr>
        <w:t>2 дня участия</w:t>
      </w:r>
    </w:p>
    <w:p w14:paraId="5FF2E9F5" w14:textId="77777777" w:rsidR="003B1BF5" w:rsidRPr="00216A42" w:rsidRDefault="003B1BF5" w:rsidP="003B1BF5">
      <w:pPr>
        <w:widowControl w:val="0"/>
        <w:tabs>
          <w:tab w:val="right" w:pos="4179"/>
        </w:tabs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b/>
          <w:color w:val="000000"/>
          <w:sz w:val="24"/>
          <w:szCs w:val="24"/>
        </w:rPr>
      </w:pPr>
    </w:p>
    <w:p w14:paraId="05064AC0" w14:textId="3B6EBF73" w:rsidR="003B1BF5" w:rsidRDefault="00F213AC" w:rsidP="001C44E2">
      <w:pPr>
        <w:widowControl w:val="0"/>
        <w:autoSpaceDE w:val="0"/>
        <w:autoSpaceDN w:val="0"/>
        <w:adjustRightInd w:val="0"/>
        <w:spacing w:after="0"/>
        <w:rPr>
          <w:rFonts w:ascii="Roboto Condensed" w:hAnsi="Roboto Condensed" w:cs="Arial"/>
          <w:b/>
          <w:color w:val="000000"/>
          <w:sz w:val="24"/>
          <w:szCs w:val="24"/>
        </w:rPr>
      </w:pPr>
      <w:sdt>
        <w:sdtPr>
          <w:rPr>
            <w:rFonts w:ascii="Roboto Condensed" w:hAnsi="Roboto Condensed" w:cs="Arial"/>
            <w:b/>
            <w:color w:val="000000"/>
            <w:sz w:val="24"/>
            <w:szCs w:val="24"/>
          </w:rPr>
          <w:id w:val="-1893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26" w:rsidRPr="00216A42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7822A4">
        <w:rPr>
          <w:rFonts w:ascii="Roboto Condensed" w:hAnsi="Roboto Condensed" w:cs="Arial"/>
          <w:b/>
          <w:color w:val="000000"/>
          <w:sz w:val="24"/>
          <w:szCs w:val="24"/>
        </w:rPr>
        <w:t xml:space="preserve"> </w:t>
      </w:r>
      <w:r w:rsidR="007822A4" w:rsidRPr="00AF3031">
        <w:rPr>
          <w:rFonts w:ascii="Roboto Condensed" w:hAnsi="Roboto Condensed" w:cs="Arial"/>
          <w:b/>
          <w:color w:val="000000"/>
          <w:sz w:val="24"/>
          <w:szCs w:val="24"/>
        </w:rPr>
        <w:t xml:space="preserve">12 000 </w:t>
      </w:r>
      <w:proofErr w:type="spellStart"/>
      <w:r w:rsidR="007822A4" w:rsidRPr="00AF3031">
        <w:rPr>
          <w:rFonts w:ascii="Roboto Condensed" w:hAnsi="Roboto Condensed" w:cs="Arial"/>
          <w:b/>
          <w:color w:val="000000"/>
          <w:sz w:val="24"/>
          <w:szCs w:val="24"/>
        </w:rPr>
        <w:t>руб</w:t>
      </w:r>
      <w:proofErr w:type="spellEnd"/>
      <w:r w:rsidR="007822A4">
        <w:rPr>
          <w:rFonts w:ascii="Roboto Condensed" w:hAnsi="Roboto Condensed" w:cs="Arial"/>
          <w:b/>
          <w:color w:val="000000"/>
          <w:sz w:val="24"/>
          <w:szCs w:val="24"/>
        </w:rPr>
        <w:t xml:space="preserve"> </w:t>
      </w:r>
      <w:r w:rsidR="007822A4" w:rsidRPr="00AF3031">
        <w:rPr>
          <w:rFonts w:ascii="Roboto Condensed" w:hAnsi="Roboto Condensed" w:cs="Arial"/>
          <w:b/>
          <w:color w:val="000000"/>
          <w:sz w:val="24"/>
          <w:szCs w:val="24"/>
        </w:rPr>
        <w:t xml:space="preserve"> </w:t>
      </w:r>
      <w:proofErr w:type="spellStart"/>
      <w:r w:rsidR="007822A4">
        <w:rPr>
          <w:rFonts w:ascii="Roboto Condensed" w:hAnsi="Roboto Condensed" w:cs="Arial"/>
          <w:b/>
          <w:color w:val="000000"/>
          <w:sz w:val="24"/>
          <w:szCs w:val="24"/>
        </w:rPr>
        <w:t>Спецусловия</w:t>
      </w:r>
      <w:proofErr w:type="spellEnd"/>
      <w:r w:rsidR="007822A4">
        <w:rPr>
          <w:rFonts w:ascii="Roboto Condensed" w:hAnsi="Roboto Condensed" w:cs="Arial"/>
          <w:b/>
          <w:color w:val="000000"/>
          <w:sz w:val="24"/>
          <w:szCs w:val="24"/>
        </w:rPr>
        <w:t xml:space="preserve"> для членов Ассоциации НСРО РУСЛОМ.КОМ – два делегатских пакета по цене одного = 1+1</w:t>
      </w:r>
    </w:p>
    <w:p w14:paraId="5D6E6D0F" w14:textId="77777777" w:rsidR="003B1BF5" w:rsidRPr="00216A42" w:rsidRDefault="00F213AC" w:rsidP="001C44E2">
      <w:pPr>
        <w:widowControl w:val="0"/>
        <w:autoSpaceDE w:val="0"/>
        <w:autoSpaceDN w:val="0"/>
        <w:adjustRightInd w:val="0"/>
        <w:spacing w:after="0"/>
        <w:rPr>
          <w:rFonts w:ascii="Roboto Condensed" w:hAnsi="Roboto Condensed" w:cs="Arial"/>
          <w:b/>
          <w:color w:val="000000"/>
          <w:sz w:val="24"/>
          <w:szCs w:val="24"/>
        </w:rPr>
      </w:pPr>
      <w:sdt>
        <w:sdtPr>
          <w:rPr>
            <w:rFonts w:ascii="Roboto Condensed" w:hAnsi="Roboto Condensed" w:cs="Arial"/>
            <w:b/>
            <w:color w:val="000000"/>
            <w:sz w:val="24"/>
            <w:szCs w:val="24"/>
          </w:rPr>
          <w:id w:val="501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739" w:rsidRPr="00216A42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B1BF5" w:rsidRPr="00216A42">
        <w:rPr>
          <w:rFonts w:ascii="Roboto Condensed" w:hAnsi="Roboto Condensed" w:cs="Arial"/>
          <w:b/>
          <w:color w:val="000000"/>
          <w:sz w:val="24"/>
          <w:szCs w:val="24"/>
        </w:rPr>
        <w:t xml:space="preserve"> 15</w:t>
      </w:r>
      <w:r w:rsidR="00107A6D" w:rsidRPr="00216A42">
        <w:rPr>
          <w:rFonts w:ascii="Roboto Condensed" w:hAnsi="Roboto Condensed" w:cs="Arial"/>
          <w:b/>
          <w:color w:val="000000"/>
          <w:sz w:val="24"/>
          <w:szCs w:val="24"/>
        </w:rPr>
        <w:t> </w:t>
      </w:r>
      <w:r w:rsidR="003B1BF5" w:rsidRPr="00216A42">
        <w:rPr>
          <w:rFonts w:ascii="Roboto Condensed" w:hAnsi="Roboto Condensed" w:cs="Arial"/>
          <w:b/>
          <w:color w:val="000000"/>
          <w:sz w:val="24"/>
          <w:szCs w:val="24"/>
        </w:rPr>
        <w:t>000</w:t>
      </w:r>
      <w:r w:rsidR="00107A6D" w:rsidRPr="00216A42">
        <w:rPr>
          <w:rFonts w:ascii="Roboto Condensed" w:hAnsi="Roboto Condensed" w:cs="Arial"/>
          <w:b/>
          <w:color w:val="000000"/>
          <w:sz w:val="24"/>
          <w:szCs w:val="24"/>
        </w:rPr>
        <w:t>*</w:t>
      </w:r>
      <w:r w:rsidR="003B1BF5" w:rsidRPr="00216A42">
        <w:rPr>
          <w:rFonts w:ascii="Roboto Condensed" w:hAnsi="Roboto Condensed" w:cs="Arial"/>
          <w:b/>
          <w:color w:val="000000"/>
          <w:sz w:val="24"/>
          <w:szCs w:val="24"/>
        </w:rPr>
        <w:t xml:space="preserve"> руб. </w:t>
      </w:r>
      <w:r w:rsidR="003B1BF5" w:rsidRPr="00216A42">
        <w:rPr>
          <w:rFonts w:ascii="Roboto Condensed" w:hAnsi="Roboto Condensed" w:cs="Arial"/>
          <w:bCs/>
          <w:color w:val="000000"/>
          <w:sz w:val="24"/>
          <w:szCs w:val="24"/>
        </w:rPr>
        <w:t>за 1 делегата</w:t>
      </w:r>
    </w:p>
    <w:p w14:paraId="705AB2F6" w14:textId="78A47029" w:rsidR="003B1BF5" w:rsidRPr="00216A42" w:rsidRDefault="00F213AC" w:rsidP="001C44E2">
      <w:pPr>
        <w:widowControl w:val="0"/>
        <w:autoSpaceDE w:val="0"/>
        <w:autoSpaceDN w:val="0"/>
        <w:adjustRightInd w:val="0"/>
        <w:spacing w:after="0"/>
        <w:rPr>
          <w:rFonts w:ascii="Roboto Condensed" w:hAnsi="Roboto Condensed" w:cs="Arial"/>
          <w:b/>
          <w:color w:val="000000"/>
          <w:sz w:val="24"/>
          <w:szCs w:val="24"/>
        </w:rPr>
      </w:pPr>
      <w:sdt>
        <w:sdtPr>
          <w:rPr>
            <w:rFonts w:ascii="Roboto Condensed" w:hAnsi="Roboto Condensed" w:cs="Arial"/>
            <w:b/>
            <w:color w:val="000000"/>
            <w:sz w:val="24"/>
            <w:szCs w:val="24"/>
          </w:rPr>
          <w:id w:val="-15866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739" w:rsidRPr="00216A42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B1BF5" w:rsidRPr="00216A42">
        <w:rPr>
          <w:rFonts w:ascii="Roboto Condensed" w:hAnsi="Roboto Condensed" w:cs="Arial"/>
          <w:b/>
          <w:color w:val="000000"/>
          <w:sz w:val="24"/>
          <w:szCs w:val="24"/>
        </w:rPr>
        <w:t xml:space="preserve"> 75 000 руб. </w:t>
      </w:r>
      <w:r w:rsidR="003B1BF5" w:rsidRPr="00216A42">
        <w:rPr>
          <w:rFonts w:ascii="Roboto Condensed" w:hAnsi="Roboto Condensed" w:cs="Arial"/>
          <w:bCs/>
          <w:color w:val="000000"/>
          <w:sz w:val="24"/>
          <w:szCs w:val="24"/>
        </w:rPr>
        <w:t xml:space="preserve">Рекламный стол, </w:t>
      </w:r>
      <w:r w:rsidR="00AC2640">
        <w:rPr>
          <w:rFonts w:ascii="Roboto Condensed" w:hAnsi="Roboto Condensed" w:cs="Arial"/>
          <w:bCs/>
          <w:color w:val="000000"/>
          <w:sz w:val="24"/>
          <w:szCs w:val="24"/>
        </w:rPr>
        <w:t xml:space="preserve">участие до </w:t>
      </w:r>
      <w:r w:rsidR="003B1BF5" w:rsidRPr="00216A42">
        <w:rPr>
          <w:rFonts w:ascii="Roboto Condensed" w:hAnsi="Roboto Condensed" w:cs="Arial"/>
          <w:bCs/>
          <w:color w:val="000000"/>
          <w:sz w:val="24"/>
          <w:szCs w:val="24"/>
        </w:rPr>
        <w:t>2</w:t>
      </w:r>
      <w:r w:rsidR="00AC2640">
        <w:rPr>
          <w:rFonts w:ascii="Roboto Condensed" w:hAnsi="Roboto Condensed" w:cs="Arial"/>
          <w:bCs/>
          <w:color w:val="000000"/>
          <w:sz w:val="24"/>
          <w:szCs w:val="24"/>
        </w:rPr>
        <w:t>-х</w:t>
      </w:r>
      <w:r w:rsidR="003B1BF5" w:rsidRPr="00216A42">
        <w:rPr>
          <w:rFonts w:ascii="Roboto Condensed" w:hAnsi="Roboto Condensed" w:cs="Arial"/>
          <w:bCs/>
          <w:color w:val="000000"/>
          <w:sz w:val="24"/>
          <w:szCs w:val="24"/>
        </w:rPr>
        <w:t xml:space="preserve"> делегат</w:t>
      </w:r>
      <w:r w:rsidR="00AC2640">
        <w:rPr>
          <w:rFonts w:ascii="Roboto Condensed" w:hAnsi="Roboto Condensed" w:cs="Arial"/>
          <w:bCs/>
          <w:color w:val="000000"/>
          <w:sz w:val="24"/>
          <w:szCs w:val="24"/>
        </w:rPr>
        <w:t>ов</w:t>
      </w:r>
      <w:r w:rsidR="003B1BF5" w:rsidRPr="00216A42">
        <w:rPr>
          <w:rFonts w:ascii="Roboto Condensed" w:hAnsi="Roboto Condensed" w:cs="Arial"/>
          <w:bCs/>
          <w:color w:val="000000"/>
          <w:sz w:val="24"/>
          <w:szCs w:val="24"/>
        </w:rPr>
        <w:t>, выступление 10 мин.</w:t>
      </w:r>
    </w:p>
    <w:p w14:paraId="63AF92A8" w14:textId="77777777" w:rsidR="00216A42" w:rsidRDefault="00216A42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color w:val="000000"/>
        </w:rPr>
      </w:pPr>
    </w:p>
    <w:p w14:paraId="5A5AE411" w14:textId="74C2792C" w:rsidR="003B1BF5" w:rsidRPr="00216A42" w:rsidRDefault="003B1BF5" w:rsidP="003B1BF5">
      <w:pPr>
        <w:widowControl w:val="0"/>
        <w:autoSpaceDE w:val="0"/>
        <w:autoSpaceDN w:val="0"/>
        <w:adjustRightInd w:val="0"/>
        <w:spacing w:after="0" w:line="240" w:lineRule="auto"/>
        <w:rPr>
          <w:rFonts w:ascii="Roboto Condensed" w:hAnsi="Roboto Condensed" w:cs="Arial"/>
          <w:color w:val="000000"/>
        </w:rPr>
      </w:pPr>
      <w:r w:rsidRPr="00216A42">
        <w:rPr>
          <w:rFonts w:ascii="Roboto Condensed" w:hAnsi="Roboto Condensed" w:cs="Arial"/>
          <w:color w:val="000000"/>
        </w:rPr>
        <w:t>*Скидка 10% за второго и последующих участников</w:t>
      </w:r>
    </w:p>
    <w:p w14:paraId="6ECB0994" w14:textId="77777777" w:rsidR="00216A42" w:rsidRDefault="00216A42" w:rsidP="00536FB7">
      <w:pPr>
        <w:spacing w:after="0" w:line="240" w:lineRule="auto"/>
        <w:rPr>
          <w:rFonts w:ascii="Roboto Condensed" w:hAnsi="Roboto Condensed" w:cs="Arial"/>
          <w:bCs/>
          <w:i/>
          <w:sz w:val="24"/>
          <w:szCs w:val="24"/>
        </w:rPr>
      </w:pPr>
    </w:p>
    <w:p w14:paraId="037205F4" w14:textId="619A12AB" w:rsidR="00536FB7" w:rsidRPr="00216A42" w:rsidRDefault="00536FB7" w:rsidP="00536FB7">
      <w:pPr>
        <w:spacing w:after="0" w:line="240" w:lineRule="auto"/>
        <w:rPr>
          <w:rFonts w:ascii="Roboto Condensed" w:hAnsi="Roboto Condensed" w:cs="Arial"/>
          <w:bCs/>
          <w:i/>
          <w:sz w:val="24"/>
          <w:szCs w:val="24"/>
        </w:rPr>
      </w:pPr>
      <w:r w:rsidRPr="00216A42">
        <w:rPr>
          <w:rFonts w:ascii="Roboto Condensed" w:hAnsi="Roboto Condensed" w:cs="Arial"/>
          <w:bCs/>
          <w:i/>
          <w:sz w:val="24"/>
          <w:szCs w:val="24"/>
        </w:rPr>
        <w:t>В стоимость не включены проживание и проезд. НДС не облагается</w:t>
      </w:r>
    </w:p>
    <w:p w14:paraId="485B0A1A" w14:textId="77777777" w:rsidR="00FE56F7" w:rsidRDefault="00FE56F7" w:rsidP="00536FB7">
      <w:pPr>
        <w:spacing w:after="0" w:line="240" w:lineRule="auto"/>
        <w:rPr>
          <w:rFonts w:ascii="Roboto Condensed" w:hAnsi="Roboto Condensed" w:cs="Arial"/>
          <w:b/>
          <w:i/>
          <w:sz w:val="24"/>
          <w:szCs w:val="24"/>
        </w:rPr>
      </w:pPr>
    </w:p>
    <w:p w14:paraId="60F8B627" w14:textId="77777777" w:rsidR="00FF2A8B" w:rsidRPr="00FF2A8B" w:rsidRDefault="00FF2A8B" w:rsidP="00536FB7">
      <w:pPr>
        <w:spacing w:after="0" w:line="240" w:lineRule="auto"/>
        <w:rPr>
          <w:rFonts w:ascii="Roboto Condensed" w:hAnsi="Roboto Condensed" w:cs="Arial"/>
          <w:b/>
          <w:i/>
          <w:sz w:val="24"/>
          <w:szCs w:val="24"/>
        </w:rPr>
      </w:pPr>
    </w:p>
    <w:p w14:paraId="679F6494" w14:textId="77777777" w:rsidR="00201A91" w:rsidRDefault="00201A91" w:rsidP="00B267CF">
      <w:pPr>
        <w:spacing w:after="0" w:line="240" w:lineRule="auto"/>
        <w:rPr>
          <w:rFonts w:ascii="Roboto Condensed" w:eastAsia="Times New Roman" w:hAnsi="Roboto Condensed" w:cs="Arial"/>
          <w:sz w:val="18"/>
          <w:szCs w:val="18"/>
        </w:rPr>
      </w:pPr>
    </w:p>
    <w:p w14:paraId="11C60535" w14:textId="77777777" w:rsidR="00216A42" w:rsidRPr="00FF2A8B" w:rsidRDefault="00216A42" w:rsidP="00B267CF">
      <w:pPr>
        <w:spacing w:after="0" w:line="240" w:lineRule="auto"/>
        <w:rPr>
          <w:rFonts w:ascii="Roboto Condensed" w:eastAsia="Times New Roman" w:hAnsi="Roboto Condensed" w:cs="Arial"/>
          <w:sz w:val="18"/>
          <w:szCs w:val="18"/>
        </w:rPr>
      </w:pPr>
    </w:p>
    <w:p w14:paraId="68E27980" w14:textId="77777777" w:rsidR="00201A91" w:rsidRPr="00FF2A8B" w:rsidRDefault="00201A91" w:rsidP="00B267CF">
      <w:pPr>
        <w:spacing w:after="0" w:line="240" w:lineRule="auto"/>
        <w:rPr>
          <w:rFonts w:ascii="Roboto Condensed" w:eastAsia="Times New Roman" w:hAnsi="Roboto Condensed" w:cs="Arial"/>
          <w:sz w:val="18"/>
          <w:szCs w:val="18"/>
        </w:rPr>
      </w:pPr>
    </w:p>
    <w:p w14:paraId="535C0761" w14:textId="61D26979" w:rsidR="00B267CF" w:rsidRPr="002D7C26" w:rsidRDefault="00B267CF" w:rsidP="00FF2A8B">
      <w:pPr>
        <w:spacing w:after="0" w:line="240" w:lineRule="auto"/>
        <w:rPr>
          <w:rFonts w:ascii="Roboto Condensed" w:eastAsia="Times New Roman" w:hAnsi="Roboto Condensed" w:cs="Arial"/>
        </w:rPr>
      </w:pPr>
      <w:r w:rsidRPr="002D7C26">
        <w:rPr>
          <w:rFonts w:ascii="Roboto Condensed" w:eastAsia="Times New Roman" w:hAnsi="Roboto Condensed" w:cs="Arial"/>
        </w:rPr>
        <w:t>Руководитель предприятия</w:t>
      </w:r>
      <w:r w:rsidR="002D7C26" w:rsidRPr="002D7C26">
        <w:rPr>
          <w:rFonts w:ascii="Roboto Condensed" w:eastAsia="Times New Roman" w:hAnsi="Roboto Condensed" w:cs="Arial"/>
        </w:rPr>
        <w:t xml:space="preserve"> </w:t>
      </w:r>
      <w:r w:rsidR="002D7C26" w:rsidRPr="002D7C26">
        <w:rPr>
          <w:rFonts w:ascii="Roboto Condensed" w:eastAsia="Times New Roman" w:hAnsi="Roboto Condensed" w:cs="Arial"/>
          <w:u w:val="single"/>
        </w:rPr>
        <w:t xml:space="preserve">                                                     </w:t>
      </w:r>
      <w:r w:rsidRPr="002D7C26">
        <w:rPr>
          <w:rFonts w:ascii="Roboto Condensed" w:eastAsia="Times New Roman" w:hAnsi="Roboto Condensed" w:cs="Arial"/>
        </w:rPr>
        <w:t>/</w:t>
      </w:r>
      <w:r w:rsidR="002D7C26" w:rsidRPr="002D7C26">
        <w:rPr>
          <w:rFonts w:ascii="Roboto Condensed" w:eastAsia="Times New Roman" w:hAnsi="Roboto Condensed" w:cs="Arial"/>
          <w:u w:val="single"/>
        </w:rPr>
        <w:t xml:space="preserve">                                      </w:t>
      </w:r>
      <w:r w:rsidRPr="002D7C26">
        <w:rPr>
          <w:rFonts w:ascii="Roboto Condensed" w:eastAsia="Times New Roman" w:hAnsi="Roboto Condensed" w:cs="Arial"/>
        </w:rPr>
        <w:t>/</w:t>
      </w:r>
      <w:r w:rsidRPr="002D7C26">
        <w:rPr>
          <w:rFonts w:ascii="Roboto Condensed" w:eastAsia="Times New Roman" w:hAnsi="Roboto Condensed" w:cs="Arial"/>
        </w:rPr>
        <w:tab/>
      </w:r>
      <w:r w:rsidRPr="002D7C26">
        <w:rPr>
          <w:rFonts w:ascii="Roboto Condensed" w:eastAsia="Times New Roman" w:hAnsi="Roboto Condensed" w:cs="Arial"/>
        </w:rPr>
        <w:tab/>
      </w:r>
      <w:r w:rsidRPr="002D7C26">
        <w:rPr>
          <w:rFonts w:ascii="Roboto Condensed" w:eastAsia="Times New Roman" w:hAnsi="Roboto Condensed" w:cs="Arial"/>
        </w:rPr>
        <w:tab/>
      </w:r>
      <w:r w:rsidRPr="002D7C26">
        <w:rPr>
          <w:rFonts w:ascii="Roboto Condensed" w:eastAsia="Times New Roman" w:hAnsi="Roboto Condensed" w:cs="Arial"/>
        </w:rPr>
        <w:tab/>
      </w:r>
      <w:r w:rsidRPr="002D7C26">
        <w:rPr>
          <w:rFonts w:ascii="Roboto Condensed" w:eastAsia="Times New Roman" w:hAnsi="Roboto Condensed" w:cs="Arial"/>
        </w:rPr>
        <w:tab/>
      </w:r>
      <w:r w:rsidRPr="002D7C26">
        <w:rPr>
          <w:rFonts w:ascii="Roboto Condensed" w:eastAsia="Times New Roman" w:hAnsi="Roboto Condensed" w:cs="Arial"/>
        </w:rPr>
        <w:tab/>
      </w:r>
      <w:r w:rsidR="003F2DF5" w:rsidRPr="002D7C26">
        <w:rPr>
          <w:rFonts w:ascii="Roboto Condensed" w:eastAsia="Times New Roman" w:hAnsi="Roboto Condensed" w:cs="Arial"/>
        </w:rPr>
        <w:t xml:space="preserve">                   </w:t>
      </w:r>
      <w:r w:rsidR="002D7C26">
        <w:rPr>
          <w:rFonts w:ascii="Roboto Condensed" w:eastAsia="Times New Roman" w:hAnsi="Roboto Condensed" w:cs="Arial"/>
        </w:rPr>
        <w:t xml:space="preserve">            </w:t>
      </w:r>
      <w:r w:rsidRPr="002D7C26">
        <w:rPr>
          <w:rFonts w:ascii="Roboto Condensed" w:eastAsia="Times New Roman" w:hAnsi="Roboto Condensed" w:cs="Arial"/>
        </w:rPr>
        <w:t>расшифровка</w:t>
      </w:r>
      <w:r w:rsidR="00C975BF" w:rsidRPr="002D7C26">
        <w:rPr>
          <w:rFonts w:ascii="Roboto Condensed" w:eastAsia="Times New Roman" w:hAnsi="Roboto Condensed" w:cs="Arial"/>
        </w:rPr>
        <w:t xml:space="preserve"> подписи</w:t>
      </w:r>
      <w:r w:rsidRPr="002D7C26">
        <w:rPr>
          <w:rFonts w:ascii="Roboto Condensed" w:eastAsia="Times New Roman" w:hAnsi="Roboto Condensed" w:cs="Arial"/>
        </w:rPr>
        <w:t xml:space="preserve">          </w:t>
      </w:r>
      <w:r w:rsidR="00FF2A8B" w:rsidRPr="002D7C26">
        <w:rPr>
          <w:rFonts w:ascii="Roboto Condensed" w:eastAsia="Times New Roman" w:hAnsi="Roboto Condensed" w:cs="Arial"/>
        </w:rPr>
        <w:t xml:space="preserve">подпись                         </w:t>
      </w:r>
      <w:r w:rsidRPr="002D7C26">
        <w:rPr>
          <w:rFonts w:ascii="Roboto Condensed" w:eastAsia="Times New Roman" w:hAnsi="Roboto Condensed" w:cs="Arial"/>
        </w:rPr>
        <w:t>М.П.</w:t>
      </w:r>
    </w:p>
    <w:sectPr w:rsidR="00B267CF" w:rsidRPr="002D7C26" w:rsidSect="00676BBB">
      <w:footerReference w:type="even" r:id="rId10"/>
      <w:footerReference w:type="default" r:id="rId11"/>
      <w:pgSz w:w="11906" w:h="16838"/>
      <w:pgMar w:top="284" w:right="851" w:bottom="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7B98" w14:textId="77777777" w:rsidR="00F213AC" w:rsidRDefault="00F213AC">
      <w:pPr>
        <w:spacing w:after="0" w:line="240" w:lineRule="auto"/>
      </w:pPr>
      <w:r>
        <w:separator/>
      </w:r>
    </w:p>
  </w:endnote>
  <w:endnote w:type="continuationSeparator" w:id="0">
    <w:p w14:paraId="5565B137" w14:textId="77777777" w:rsidR="00F213AC" w:rsidRDefault="00F2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0C24" w14:textId="77777777" w:rsidR="0062628A" w:rsidRDefault="006262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9796CD" w14:textId="77777777" w:rsidR="0062628A" w:rsidRDefault="006262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E67" w14:textId="77777777" w:rsidR="0062628A" w:rsidRDefault="006262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BAC" w14:textId="77777777" w:rsidR="00F213AC" w:rsidRDefault="00F213AC">
      <w:pPr>
        <w:spacing w:after="0" w:line="240" w:lineRule="auto"/>
      </w:pPr>
      <w:r>
        <w:separator/>
      </w:r>
    </w:p>
  </w:footnote>
  <w:footnote w:type="continuationSeparator" w:id="0">
    <w:p w14:paraId="7F2F135D" w14:textId="77777777" w:rsidR="00F213AC" w:rsidRDefault="00F2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2171"/>
    <w:multiLevelType w:val="hybridMultilevel"/>
    <w:tmpl w:val="09600428"/>
    <w:lvl w:ilvl="0" w:tplc="265AC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30B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7912"/>
    <w:multiLevelType w:val="hybridMultilevel"/>
    <w:tmpl w:val="681C83E0"/>
    <w:lvl w:ilvl="0" w:tplc="265AC1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439C"/>
    <w:multiLevelType w:val="hybridMultilevel"/>
    <w:tmpl w:val="D3620A7E"/>
    <w:lvl w:ilvl="0" w:tplc="265AC11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248CB"/>
    <w:multiLevelType w:val="hybridMultilevel"/>
    <w:tmpl w:val="B694D8D6"/>
    <w:lvl w:ilvl="0" w:tplc="6BA2C6D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62C4F"/>
    <w:multiLevelType w:val="hybridMultilevel"/>
    <w:tmpl w:val="17A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NDYxMzc1NjEwMjNS0lEKTi0uzszPAykwrQUAwQgBXCwAAAA="/>
  </w:docVars>
  <w:rsids>
    <w:rsidRoot w:val="00ED23ED"/>
    <w:rsid w:val="00000A97"/>
    <w:rsid w:val="00006AD8"/>
    <w:rsid w:val="000148E2"/>
    <w:rsid w:val="00026CA9"/>
    <w:rsid w:val="00030023"/>
    <w:rsid w:val="00031634"/>
    <w:rsid w:val="00035679"/>
    <w:rsid w:val="00036F90"/>
    <w:rsid w:val="00043C79"/>
    <w:rsid w:val="000440D6"/>
    <w:rsid w:val="000536C7"/>
    <w:rsid w:val="00072C3D"/>
    <w:rsid w:val="00073687"/>
    <w:rsid w:val="000B2139"/>
    <w:rsid w:val="000B2D16"/>
    <w:rsid w:val="000B3DDA"/>
    <w:rsid w:val="000E0AE0"/>
    <w:rsid w:val="000E17C5"/>
    <w:rsid w:val="000E2E81"/>
    <w:rsid w:val="000F1A14"/>
    <w:rsid w:val="000F52AC"/>
    <w:rsid w:val="0010254A"/>
    <w:rsid w:val="001025EC"/>
    <w:rsid w:val="00107A6D"/>
    <w:rsid w:val="00111266"/>
    <w:rsid w:val="001152D7"/>
    <w:rsid w:val="001160A5"/>
    <w:rsid w:val="00120E83"/>
    <w:rsid w:val="00123A59"/>
    <w:rsid w:val="001249FA"/>
    <w:rsid w:val="00132B10"/>
    <w:rsid w:val="00136A64"/>
    <w:rsid w:val="00140703"/>
    <w:rsid w:val="00154931"/>
    <w:rsid w:val="0016564F"/>
    <w:rsid w:val="00165DE2"/>
    <w:rsid w:val="00170CF7"/>
    <w:rsid w:val="00171630"/>
    <w:rsid w:val="0017185A"/>
    <w:rsid w:val="0018796C"/>
    <w:rsid w:val="00196053"/>
    <w:rsid w:val="001C1420"/>
    <w:rsid w:val="001C3982"/>
    <w:rsid w:val="001C44E2"/>
    <w:rsid w:val="001D4163"/>
    <w:rsid w:val="001E2B65"/>
    <w:rsid w:val="001E400E"/>
    <w:rsid w:val="00201A91"/>
    <w:rsid w:val="00216A42"/>
    <w:rsid w:val="002206F7"/>
    <w:rsid w:val="00224F11"/>
    <w:rsid w:val="00231E25"/>
    <w:rsid w:val="00234129"/>
    <w:rsid w:val="002476B8"/>
    <w:rsid w:val="00262F16"/>
    <w:rsid w:val="00271659"/>
    <w:rsid w:val="002800AD"/>
    <w:rsid w:val="0028159A"/>
    <w:rsid w:val="00291992"/>
    <w:rsid w:val="00296DEC"/>
    <w:rsid w:val="002B5DB3"/>
    <w:rsid w:val="002C1E3B"/>
    <w:rsid w:val="002D12BB"/>
    <w:rsid w:val="002D217D"/>
    <w:rsid w:val="002D7C26"/>
    <w:rsid w:val="002F74BF"/>
    <w:rsid w:val="00310AD8"/>
    <w:rsid w:val="003151CF"/>
    <w:rsid w:val="00316BCF"/>
    <w:rsid w:val="00336581"/>
    <w:rsid w:val="0035409A"/>
    <w:rsid w:val="0035475C"/>
    <w:rsid w:val="00377F9C"/>
    <w:rsid w:val="00385689"/>
    <w:rsid w:val="003877BE"/>
    <w:rsid w:val="003912D9"/>
    <w:rsid w:val="00392198"/>
    <w:rsid w:val="003A1C1D"/>
    <w:rsid w:val="003A307F"/>
    <w:rsid w:val="003B1BF5"/>
    <w:rsid w:val="003B29EA"/>
    <w:rsid w:val="003B4E7F"/>
    <w:rsid w:val="003B7245"/>
    <w:rsid w:val="003B7CBB"/>
    <w:rsid w:val="003C0573"/>
    <w:rsid w:val="003D0589"/>
    <w:rsid w:val="003E3077"/>
    <w:rsid w:val="003F21A6"/>
    <w:rsid w:val="003F2DF5"/>
    <w:rsid w:val="00405C2B"/>
    <w:rsid w:val="00410567"/>
    <w:rsid w:val="004113DA"/>
    <w:rsid w:val="004146A5"/>
    <w:rsid w:val="00415C3E"/>
    <w:rsid w:val="00416B5D"/>
    <w:rsid w:val="004171E3"/>
    <w:rsid w:val="0042068D"/>
    <w:rsid w:val="004242AB"/>
    <w:rsid w:val="0042626A"/>
    <w:rsid w:val="00434068"/>
    <w:rsid w:val="0043511A"/>
    <w:rsid w:val="004374AD"/>
    <w:rsid w:val="0044606C"/>
    <w:rsid w:val="00454AF6"/>
    <w:rsid w:val="00483DA5"/>
    <w:rsid w:val="00484132"/>
    <w:rsid w:val="00492566"/>
    <w:rsid w:val="00493CAF"/>
    <w:rsid w:val="0049472D"/>
    <w:rsid w:val="004B0BAF"/>
    <w:rsid w:val="004B429B"/>
    <w:rsid w:val="004C35FE"/>
    <w:rsid w:val="004D4A0E"/>
    <w:rsid w:val="004E70DB"/>
    <w:rsid w:val="004E72E0"/>
    <w:rsid w:val="004F1FEB"/>
    <w:rsid w:val="00517DA9"/>
    <w:rsid w:val="00522E42"/>
    <w:rsid w:val="00527FC9"/>
    <w:rsid w:val="00536FB7"/>
    <w:rsid w:val="00540E91"/>
    <w:rsid w:val="00552115"/>
    <w:rsid w:val="0056610C"/>
    <w:rsid w:val="00577176"/>
    <w:rsid w:val="005A1688"/>
    <w:rsid w:val="005E02BB"/>
    <w:rsid w:val="00621EC9"/>
    <w:rsid w:val="0062628A"/>
    <w:rsid w:val="0063024D"/>
    <w:rsid w:val="00632D6A"/>
    <w:rsid w:val="00634356"/>
    <w:rsid w:val="006512FE"/>
    <w:rsid w:val="00676BBB"/>
    <w:rsid w:val="00685435"/>
    <w:rsid w:val="00687BB7"/>
    <w:rsid w:val="0069414A"/>
    <w:rsid w:val="00697221"/>
    <w:rsid w:val="006A6649"/>
    <w:rsid w:val="006C7DC9"/>
    <w:rsid w:val="006E4A53"/>
    <w:rsid w:val="006E67A7"/>
    <w:rsid w:val="006E72CE"/>
    <w:rsid w:val="006F709A"/>
    <w:rsid w:val="007142D3"/>
    <w:rsid w:val="007213FE"/>
    <w:rsid w:val="00722588"/>
    <w:rsid w:val="00743DA9"/>
    <w:rsid w:val="00753E68"/>
    <w:rsid w:val="007545E6"/>
    <w:rsid w:val="00755609"/>
    <w:rsid w:val="00755FFC"/>
    <w:rsid w:val="00774D3E"/>
    <w:rsid w:val="0077581C"/>
    <w:rsid w:val="00776F5D"/>
    <w:rsid w:val="007822A4"/>
    <w:rsid w:val="007834E6"/>
    <w:rsid w:val="00787F0D"/>
    <w:rsid w:val="00791482"/>
    <w:rsid w:val="00797BFF"/>
    <w:rsid w:val="007B16B7"/>
    <w:rsid w:val="007B3D06"/>
    <w:rsid w:val="007B6DE1"/>
    <w:rsid w:val="007B7990"/>
    <w:rsid w:val="007C129C"/>
    <w:rsid w:val="007C7112"/>
    <w:rsid w:val="007D066A"/>
    <w:rsid w:val="007D38F8"/>
    <w:rsid w:val="007E4184"/>
    <w:rsid w:val="007E5545"/>
    <w:rsid w:val="007E5742"/>
    <w:rsid w:val="007F2D6C"/>
    <w:rsid w:val="007F4D93"/>
    <w:rsid w:val="007F6E2B"/>
    <w:rsid w:val="00821345"/>
    <w:rsid w:val="00822984"/>
    <w:rsid w:val="0083562C"/>
    <w:rsid w:val="00842EE6"/>
    <w:rsid w:val="00863A5F"/>
    <w:rsid w:val="0087098E"/>
    <w:rsid w:val="008740BF"/>
    <w:rsid w:val="00880BCF"/>
    <w:rsid w:val="0088193A"/>
    <w:rsid w:val="0088441A"/>
    <w:rsid w:val="00890CE8"/>
    <w:rsid w:val="008B3972"/>
    <w:rsid w:val="008C53DF"/>
    <w:rsid w:val="008D0C21"/>
    <w:rsid w:val="008D64CE"/>
    <w:rsid w:val="008E13B3"/>
    <w:rsid w:val="008E5FC3"/>
    <w:rsid w:val="008F3051"/>
    <w:rsid w:val="0090334E"/>
    <w:rsid w:val="0092118C"/>
    <w:rsid w:val="0093092B"/>
    <w:rsid w:val="0093134D"/>
    <w:rsid w:val="0093411F"/>
    <w:rsid w:val="009367EE"/>
    <w:rsid w:val="00941012"/>
    <w:rsid w:val="009423FE"/>
    <w:rsid w:val="009448A8"/>
    <w:rsid w:val="00956736"/>
    <w:rsid w:val="00957BCF"/>
    <w:rsid w:val="00963BC7"/>
    <w:rsid w:val="009764F6"/>
    <w:rsid w:val="00987307"/>
    <w:rsid w:val="00987569"/>
    <w:rsid w:val="00992485"/>
    <w:rsid w:val="009945F1"/>
    <w:rsid w:val="009A20F2"/>
    <w:rsid w:val="009A47D3"/>
    <w:rsid w:val="009A4AD2"/>
    <w:rsid w:val="009D4DC8"/>
    <w:rsid w:val="009D63A6"/>
    <w:rsid w:val="009E55E1"/>
    <w:rsid w:val="009F02B2"/>
    <w:rsid w:val="009F10AC"/>
    <w:rsid w:val="00A0576F"/>
    <w:rsid w:val="00A16FFB"/>
    <w:rsid w:val="00A32AB6"/>
    <w:rsid w:val="00A32F9F"/>
    <w:rsid w:val="00A3479C"/>
    <w:rsid w:val="00A42452"/>
    <w:rsid w:val="00A457C7"/>
    <w:rsid w:val="00A533FF"/>
    <w:rsid w:val="00A54AE1"/>
    <w:rsid w:val="00A740F3"/>
    <w:rsid w:val="00A85290"/>
    <w:rsid w:val="00A90DD8"/>
    <w:rsid w:val="00A92E37"/>
    <w:rsid w:val="00A95B1B"/>
    <w:rsid w:val="00AA6F9A"/>
    <w:rsid w:val="00AB4979"/>
    <w:rsid w:val="00AB5B04"/>
    <w:rsid w:val="00AC2640"/>
    <w:rsid w:val="00AC7406"/>
    <w:rsid w:val="00AC7EEF"/>
    <w:rsid w:val="00AE6586"/>
    <w:rsid w:val="00AE7845"/>
    <w:rsid w:val="00AF3031"/>
    <w:rsid w:val="00B01ECE"/>
    <w:rsid w:val="00B12EB0"/>
    <w:rsid w:val="00B21702"/>
    <w:rsid w:val="00B26588"/>
    <w:rsid w:val="00B267CF"/>
    <w:rsid w:val="00B350BB"/>
    <w:rsid w:val="00B35FC4"/>
    <w:rsid w:val="00B366A6"/>
    <w:rsid w:val="00B402DE"/>
    <w:rsid w:val="00B45179"/>
    <w:rsid w:val="00B50A3B"/>
    <w:rsid w:val="00B51F62"/>
    <w:rsid w:val="00B675C7"/>
    <w:rsid w:val="00B91148"/>
    <w:rsid w:val="00BB0ECA"/>
    <w:rsid w:val="00BB756B"/>
    <w:rsid w:val="00BC04E7"/>
    <w:rsid w:val="00BC05EF"/>
    <w:rsid w:val="00BC0E68"/>
    <w:rsid w:val="00BD5BDF"/>
    <w:rsid w:val="00BE7571"/>
    <w:rsid w:val="00BF6E42"/>
    <w:rsid w:val="00C1128B"/>
    <w:rsid w:val="00C11E6D"/>
    <w:rsid w:val="00C210A6"/>
    <w:rsid w:val="00C22F57"/>
    <w:rsid w:val="00C2516D"/>
    <w:rsid w:val="00C31272"/>
    <w:rsid w:val="00C44BE6"/>
    <w:rsid w:val="00C52211"/>
    <w:rsid w:val="00C5500A"/>
    <w:rsid w:val="00C56026"/>
    <w:rsid w:val="00C631BB"/>
    <w:rsid w:val="00C63CCA"/>
    <w:rsid w:val="00C754B9"/>
    <w:rsid w:val="00C75737"/>
    <w:rsid w:val="00C76F67"/>
    <w:rsid w:val="00C905B7"/>
    <w:rsid w:val="00C975BF"/>
    <w:rsid w:val="00CA0850"/>
    <w:rsid w:val="00CA0E26"/>
    <w:rsid w:val="00CA314A"/>
    <w:rsid w:val="00CA4689"/>
    <w:rsid w:val="00CA6A17"/>
    <w:rsid w:val="00CA71A5"/>
    <w:rsid w:val="00CC0143"/>
    <w:rsid w:val="00CC04F6"/>
    <w:rsid w:val="00CC1D84"/>
    <w:rsid w:val="00CC321E"/>
    <w:rsid w:val="00CD1B85"/>
    <w:rsid w:val="00CD7A01"/>
    <w:rsid w:val="00CE5D4F"/>
    <w:rsid w:val="00D0101F"/>
    <w:rsid w:val="00D011CA"/>
    <w:rsid w:val="00D1131D"/>
    <w:rsid w:val="00D13C82"/>
    <w:rsid w:val="00D21018"/>
    <w:rsid w:val="00D22CE2"/>
    <w:rsid w:val="00D25A73"/>
    <w:rsid w:val="00D25FC8"/>
    <w:rsid w:val="00D566EF"/>
    <w:rsid w:val="00D62DF4"/>
    <w:rsid w:val="00D65ABF"/>
    <w:rsid w:val="00D826E3"/>
    <w:rsid w:val="00D9190B"/>
    <w:rsid w:val="00D919AF"/>
    <w:rsid w:val="00D92C24"/>
    <w:rsid w:val="00D96C7E"/>
    <w:rsid w:val="00DA3263"/>
    <w:rsid w:val="00DA6CF0"/>
    <w:rsid w:val="00DA76DA"/>
    <w:rsid w:val="00DB60EE"/>
    <w:rsid w:val="00DB73AA"/>
    <w:rsid w:val="00DC079A"/>
    <w:rsid w:val="00DC3346"/>
    <w:rsid w:val="00DC66A0"/>
    <w:rsid w:val="00DC7916"/>
    <w:rsid w:val="00DF7595"/>
    <w:rsid w:val="00E00C85"/>
    <w:rsid w:val="00E03E33"/>
    <w:rsid w:val="00E0457A"/>
    <w:rsid w:val="00E1287B"/>
    <w:rsid w:val="00E42F65"/>
    <w:rsid w:val="00E53798"/>
    <w:rsid w:val="00E5576B"/>
    <w:rsid w:val="00E61253"/>
    <w:rsid w:val="00E64BD7"/>
    <w:rsid w:val="00E80A8E"/>
    <w:rsid w:val="00E829AB"/>
    <w:rsid w:val="00E82F4C"/>
    <w:rsid w:val="00E83D31"/>
    <w:rsid w:val="00EA7AB8"/>
    <w:rsid w:val="00EB37EE"/>
    <w:rsid w:val="00EB5DAD"/>
    <w:rsid w:val="00EB6F48"/>
    <w:rsid w:val="00ED23ED"/>
    <w:rsid w:val="00EF3E91"/>
    <w:rsid w:val="00F02AD8"/>
    <w:rsid w:val="00F213AC"/>
    <w:rsid w:val="00F3280A"/>
    <w:rsid w:val="00F34281"/>
    <w:rsid w:val="00F402D7"/>
    <w:rsid w:val="00F45C34"/>
    <w:rsid w:val="00F547D1"/>
    <w:rsid w:val="00F55739"/>
    <w:rsid w:val="00F61112"/>
    <w:rsid w:val="00F74C34"/>
    <w:rsid w:val="00F87927"/>
    <w:rsid w:val="00F968D2"/>
    <w:rsid w:val="00FB6212"/>
    <w:rsid w:val="00FB693E"/>
    <w:rsid w:val="00FD24F3"/>
    <w:rsid w:val="00FE18AA"/>
    <w:rsid w:val="00FE56F7"/>
    <w:rsid w:val="00FF009A"/>
    <w:rsid w:val="00FF2A8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30D9"/>
  <w15:chartTrackingRefBased/>
  <w15:docId w15:val="{75F60E0C-E543-4CDD-A1ED-F5D8B50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A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CF"/>
  </w:style>
  <w:style w:type="character" w:styleId="a5">
    <w:name w:val="page number"/>
    <w:basedOn w:val="a0"/>
    <w:rsid w:val="00B267CF"/>
  </w:style>
  <w:style w:type="paragraph" w:styleId="a6">
    <w:name w:val="footer"/>
    <w:basedOn w:val="a"/>
    <w:link w:val="a7"/>
    <w:rsid w:val="00B26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7">
    <w:name w:val="Нижний колонтитул Знак"/>
    <w:link w:val="a6"/>
    <w:rsid w:val="00B267C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B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67CF"/>
    <w:rPr>
      <w:rFonts w:ascii="Tahoma" w:hAnsi="Tahoma" w:cs="Tahoma"/>
      <w:sz w:val="16"/>
      <w:szCs w:val="16"/>
    </w:rPr>
  </w:style>
  <w:style w:type="character" w:styleId="aa">
    <w:name w:val="Hyperlink"/>
    <w:rsid w:val="00B01ECE"/>
    <w:rPr>
      <w:color w:val="0000FF"/>
      <w:u w:val="single"/>
    </w:rPr>
  </w:style>
  <w:style w:type="table" w:customStyle="1" w:styleId="11">
    <w:name w:val="Сетка таблицы1"/>
    <w:basedOn w:val="a1"/>
    <w:next w:val="ab"/>
    <w:uiPriority w:val="59"/>
    <w:rsid w:val="00963B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6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"/>
    <w:basedOn w:val="a"/>
    <w:uiPriority w:val="99"/>
    <w:semiHidden/>
    <w:unhideWhenUsed/>
    <w:rsid w:val="0019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63A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Unresolved Mention"/>
    <w:uiPriority w:val="99"/>
    <w:semiHidden/>
    <w:unhideWhenUsed/>
    <w:rsid w:val="0054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rusl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m@rus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9F6A-5D12-400D-BFC6-3A6C3BED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Международный форум «Лом черных и цветных металлов 2016»</vt:lpstr>
      <vt:lpstr>  XII Международный форум «Лом черных и цветных металлов 2016»</vt:lpstr>
    </vt:vector>
  </TitlesOfParts>
  <Company>SPecialiST RePack</Company>
  <LinksUpToDate>false</LinksUpToDate>
  <CharactersWithSpaces>1403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mailto:lom@rusmet.ru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mailto:sro@ruslom.com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форум «Лом черных и цветных металлов 2016»</dc:title>
  <dc:subject/>
  <dc:creator>Nadejda</dc:creator>
  <cp:keywords/>
  <cp:lastModifiedBy>Vladimir Alyakritskiy</cp:lastModifiedBy>
  <cp:revision>2</cp:revision>
  <cp:lastPrinted>2017-02-10T13:38:00Z</cp:lastPrinted>
  <dcterms:created xsi:type="dcterms:W3CDTF">2024-04-19T07:08:00Z</dcterms:created>
  <dcterms:modified xsi:type="dcterms:W3CDTF">2024-04-19T07:08:00Z</dcterms:modified>
</cp:coreProperties>
</file>