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CC4" w:rsidRPr="007B463B" w:rsidRDefault="00436CC4" w:rsidP="007B463B">
      <w:pPr>
        <w:overflowPunct w:val="0"/>
        <w:autoSpaceDE w:val="0"/>
        <w:autoSpaceDN w:val="0"/>
        <w:adjustRightInd w:val="0"/>
        <w:spacing w:after="0" w:line="360" w:lineRule="auto"/>
        <w:textAlignment w:val="baseline"/>
        <w:rPr>
          <w:rFonts w:ascii="Times New Roman" w:eastAsia="Times New Roman" w:hAnsi="Times New Roman"/>
          <w:spacing w:val="-6"/>
          <w:sz w:val="20"/>
          <w:szCs w:val="20"/>
          <w:lang w:eastAsia="ru-RU"/>
        </w:rPr>
      </w:pPr>
    </w:p>
    <w:tbl>
      <w:tblPr>
        <w:tblW w:w="9214" w:type="dxa"/>
        <w:tblInd w:w="250" w:type="dxa"/>
        <w:tblBorders>
          <w:top w:val="single" w:sz="4" w:space="0" w:color="auto"/>
          <w:bottom w:val="single" w:sz="4" w:space="0" w:color="auto"/>
        </w:tblBorders>
        <w:tblLook w:val="04A0" w:firstRow="1" w:lastRow="0" w:firstColumn="1" w:lastColumn="0" w:noHBand="0" w:noVBand="1"/>
      </w:tblPr>
      <w:tblGrid>
        <w:gridCol w:w="3227"/>
        <w:gridCol w:w="5987"/>
      </w:tblGrid>
      <w:tr w:rsidR="00436CC4" w:rsidRPr="007B463B" w:rsidTr="00E317EB">
        <w:trPr>
          <w:trHeight w:val="1472"/>
        </w:trPr>
        <w:tc>
          <w:tcPr>
            <w:tcW w:w="3227" w:type="dxa"/>
            <w:shd w:val="clear" w:color="auto" w:fill="auto"/>
          </w:tcPr>
          <w:p w:rsidR="00436CC4" w:rsidRPr="007B463B" w:rsidRDefault="00436CC4" w:rsidP="007B463B">
            <w:pPr>
              <w:tabs>
                <w:tab w:val="center" w:pos="4677"/>
                <w:tab w:val="right" w:pos="9355"/>
              </w:tabs>
              <w:spacing w:after="0" w:line="360" w:lineRule="auto"/>
              <w:jc w:val="center"/>
              <w:rPr>
                <w:b/>
                <w:spacing w:val="-6"/>
                <w:szCs w:val="28"/>
              </w:rPr>
            </w:pPr>
          </w:p>
          <w:p w:rsidR="00436CC4" w:rsidRPr="007B463B" w:rsidRDefault="00436CC4" w:rsidP="007B463B">
            <w:pPr>
              <w:tabs>
                <w:tab w:val="center" w:pos="4677"/>
                <w:tab w:val="right" w:pos="9355"/>
              </w:tabs>
              <w:spacing w:after="0" w:line="360" w:lineRule="auto"/>
              <w:jc w:val="center"/>
              <w:rPr>
                <w:b/>
                <w:spacing w:val="-6"/>
                <w:szCs w:val="28"/>
              </w:rPr>
            </w:pPr>
            <w:r w:rsidRPr="007B463B">
              <w:rPr>
                <w:b/>
                <w:noProof/>
                <w:spacing w:val="-6"/>
                <w:szCs w:val="28"/>
              </w:rPr>
              <w:drawing>
                <wp:inline distT="0" distB="0" distL="0" distR="0">
                  <wp:extent cx="1749425" cy="6680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425" cy="668020"/>
                          </a:xfrm>
                          <a:prstGeom prst="rect">
                            <a:avLst/>
                          </a:prstGeom>
                          <a:noFill/>
                          <a:ln>
                            <a:noFill/>
                          </a:ln>
                        </pic:spPr>
                      </pic:pic>
                    </a:graphicData>
                  </a:graphic>
                </wp:inline>
              </w:drawing>
            </w:r>
          </w:p>
        </w:tc>
        <w:tc>
          <w:tcPr>
            <w:tcW w:w="5987" w:type="dxa"/>
            <w:shd w:val="clear" w:color="auto" w:fill="auto"/>
          </w:tcPr>
          <w:p w:rsidR="00436CC4" w:rsidRPr="007B463B" w:rsidRDefault="00436CC4" w:rsidP="007B463B">
            <w:pPr>
              <w:pStyle w:val="33"/>
              <w:shd w:val="clear" w:color="auto" w:fill="auto"/>
              <w:spacing w:after="0" w:line="360" w:lineRule="auto"/>
              <w:ind w:right="284" w:hanging="38"/>
              <w:jc w:val="center"/>
              <w:rPr>
                <w:b w:val="0"/>
                <w:spacing w:val="-6"/>
                <w:sz w:val="24"/>
                <w:szCs w:val="24"/>
              </w:rPr>
            </w:pPr>
            <w:r w:rsidRPr="007B463B">
              <w:rPr>
                <w:b w:val="0"/>
                <w:spacing w:val="-6"/>
                <w:sz w:val="24"/>
                <w:szCs w:val="24"/>
              </w:rPr>
              <w:t>Ассоциация</w:t>
            </w:r>
          </w:p>
          <w:p w:rsidR="00436CC4" w:rsidRPr="007B463B" w:rsidRDefault="00436CC4" w:rsidP="007B463B">
            <w:pPr>
              <w:pStyle w:val="33"/>
              <w:shd w:val="clear" w:color="auto" w:fill="auto"/>
              <w:spacing w:after="0" w:line="360" w:lineRule="auto"/>
              <w:ind w:right="284" w:hanging="38"/>
              <w:jc w:val="center"/>
              <w:rPr>
                <w:b w:val="0"/>
                <w:spacing w:val="-6"/>
                <w:sz w:val="24"/>
                <w:szCs w:val="24"/>
              </w:rPr>
            </w:pPr>
            <w:r w:rsidRPr="007B463B">
              <w:rPr>
                <w:b w:val="0"/>
                <w:spacing w:val="-6"/>
                <w:sz w:val="24"/>
                <w:szCs w:val="24"/>
              </w:rPr>
              <w:t>«Национальная саморегулируемая организация предприятий по обращению с ломом металлов, отходами производства и потребления»</w:t>
            </w:r>
          </w:p>
          <w:p w:rsidR="00436CC4" w:rsidRPr="007B463B" w:rsidRDefault="00436CC4" w:rsidP="007B463B">
            <w:pPr>
              <w:pStyle w:val="33"/>
              <w:shd w:val="clear" w:color="auto" w:fill="auto"/>
              <w:spacing w:after="0" w:line="360" w:lineRule="auto"/>
              <w:ind w:left="603" w:right="284" w:hanging="38"/>
              <w:rPr>
                <w:b w:val="0"/>
                <w:spacing w:val="-6"/>
                <w:sz w:val="20"/>
                <w:szCs w:val="20"/>
                <w:lang w:eastAsia="ru-RU"/>
              </w:rPr>
            </w:pPr>
            <w:r w:rsidRPr="007B463B">
              <w:rPr>
                <w:b w:val="0"/>
                <w:spacing w:val="-6"/>
                <w:sz w:val="24"/>
                <w:szCs w:val="24"/>
              </w:rPr>
              <w:t xml:space="preserve">(Ассоциация НСРО «РУСЛОМ.КОМ») </w:t>
            </w:r>
          </w:p>
        </w:tc>
      </w:tr>
    </w:tbl>
    <w:p w:rsidR="00436CC4" w:rsidRPr="007B463B" w:rsidRDefault="00436CC4" w:rsidP="007B463B">
      <w:pPr>
        <w:overflowPunct w:val="0"/>
        <w:autoSpaceDE w:val="0"/>
        <w:autoSpaceDN w:val="0"/>
        <w:adjustRightInd w:val="0"/>
        <w:spacing w:after="0" w:line="360" w:lineRule="auto"/>
        <w:textAlignment w:val="baseline"/>
        <w:rPr>
          <w:rFonts w:ascii="Times New Roman" w:eastAsia="Times New Roman" w:hAnsi="Times New Roman"/>
          <w:spacing w:val="-6"/>
          <w:sz w:val="24"/>
          <w:szCs w:val="20"/>
          <w:lang w:eastAsia="ru-RU"/>
        </w:rPr>
      </w:pPr>
    </w:p>
    <w:p w:rsidR="00436CC4" w:rsidRPr="007B463B" w:rsidRDefault="00436CC4" w:rsidP="007B463B">
      <w:pPr>
        <w:overflowPunct w:val="0"/>
        <w:autoSpaceDE w:val="0"/>
        <w:autoSpaceDN w:val="0"/>
        <w:adjustRightInd w:val="0"/>
        <w:spacing w:after="0" w:line="360" w:lineRule="auto"/>
        <w:textAlignment w:val="baseline"/>
        <w:rPr>
          <w:rFonts w:ascii="Times New Roman" w:eastAsia="Times New Roman" w:hAnsi="Times New Roman"/>
          <w:spacing w:val="-6"/>
          <w:sz w:val="20"/>
          <w:szCs w:val="20"/>
          <w:lang w:eastAsia="ru-RU"/>
        </w:rPr>
      </w:pPr>
    </w:p>
    <w:p w:rsidR="00436CC4" w:rsidRPr="007B463B" w:rsidRDefault="00436CC4" w:rsidP="007B463B">
      <w:pPr>
        <w:overflowPunct w:val="0"/>
        <w:autoSpaceDE w:val="0"/>
        <w:autoSpaceDN w:val="0"/>
        <w:adjustRightInd w:val="0"/>
        <w:spacing w:after="0" w:line="360" w:lineRule="auto"/>
        <w:textAlignment w:val="baseline"/>
        <w:rPr>
          <w:rFonts w:ascii="Times New Roman" w:eastAsia="Times New Roman" w:hAnsi="Times New Roman"/>
          <w:spacing w:val="-6"/>
          <w:sz w:val="20"/>
          <w:szCs w:val="20"/>
          <w:lang w:eastAsia="ru-RU"/>
        </w:rPr>
      </w:pPr>
    </w:p>
    <w:p w:rsidR="00395FB9" w:rsidRPr="009C5D49" w:rsidRDefault="00436CC4" w:rsidP="00395FB9">
      <w:pPr>
        <w:tabs>
          <w:tab w:val="center" w:pos="4677"/>
          <w:tab w:val="right" w:pos="9355"/>
        </w:tabs>
        <w:spacing w:after="0" w:line="240" w:lineRule="auto"/>
        <w:ind w:left="2835"/>
        <w:jc w:val="right"/>
        <w:rPr>
          <w:rFonts w:ascii="Times New Roman" w:eastAsia="Times New Roman" w:hAnsi="Times New Roman"/>
          <w:b/>
          <w:bCs/>
          <w:sz w:val="32"/>
          <w:szCs w:val="24"/>
          <w:lang w:eastAsia="ru-RU"/>
        </w:rPr>
      </w:pPr>
      <w:r w:rsidRPr="007B463B">
        <w:rPr>
          <w:rFonts w:ascii="Times New Roman" w:eastAsia="Times New Roman" w:hAnsi="Times New Roman"/>
          <w:spacing w:val="-6"/>
          <w:sz w:val="20"/>
          <w:szCs w:val="20"/>
          <w:lang w:eastAsia="ru-RU"/>
        </w:rPr>
        <w:tab/>
      </w:r>
      <w:r w:rsidRPr="007B463B">
        <w:rPr>
          <w:rFonts w:ascii="Times New Roman" w:eastAsia="Times New Roman" w:hAnsi="Times New Roman"/>
          <w:spacing w:val="-6"/>
          <w:sz w:val="20"/>
          <w:szCs w:val="20"/>
          <w:lang w:eastAsia="ru-RU"/>
        </w:rPr>
        <w:tab/>
      </w:r>
      <w:r w:rsidRPr="007B463B">
        <w:rPr>
          <w:rFonts w:ascii="Times New Roman" w:eastAsia="Times New Roman" w:hAnsi="Times New Roman"/>
          <w:spacing w:val="-6"/>
          <w:sz w:val="20"/>
          <w:szCs w:val="20"/>
          <w:lang w:eastAsia="ru-RU"/>
        </w:rPr>
        <w:tab/>
      </w:r>
      <w:r w:rsidRPr="007B463B">
        <w:rPr>
          <w:rFonts w:ascii="Times New Roman" w:eastAsia="Times New Roman" w:hAnsi="Times New Roman"/>
          <w:spacing w:val="-6"/>
          <w:sz w:val="20"/>
          <w:szCs w:val="20"/>
          <w:lang w:eastAsia="ru-RU"/>
        </w:rPr>
        <w:tab/>
      </w:r>
      <w:r w:rsidRPr="007B463B">
        <w:rPr>
          <w:rFonts w:ascii="Times New Roman" w:eastAsia="Times New Roman" w:hAnsi="Times New Roman"/>
          <w:spacing w:val="-6"/>
          <w:sz w:val="20"/>
          <w:szCs w:val="20"/>
          <w:lang w:eastAsia="ru-RU"/>
        </w:rPr>
        <w:tab/>
      </w:r>
      <w:r w:rsidRPr="007B463B">
        <w:rPr>
          <w:rFonts w:ascii="Times New Roman" w:eastAsia="Times New Roman" w:hAnsi="Times New Roman"/>
          <w:spacing w:val="-6"/>
          <w:sz w:val="20"/>
          <w:szCs w:val="20"/>
          <w:lang w:eastAsia="ru-RU"/>
        </w:rPr>
        <w:tab/>
      </w:r>
      <w:r w:rsidRPr="007B463B">
        <w:rPr>
          <w:rFonts w:ascii="Times New Roman" w:eastAsia="Times New Roman" w:hAnsi="Times New Roman"/>
          <w:spacing w:val="-6"/>
          <w:sz w:val="20"/>
          <w:szCs w:val="20"/>
          <w:lang w:eastAsia="ru-RU"/>
        </w:rPr>
        <w:tab/>
      </w:r>
      <w:r w:rsidRPr="007B463B">
        <w:rPr>
          <w:rFonts w:ascii="Times New Roman" w:eastAsia="Times New Roman" w:hAnsi="Times New Roman"/>
          <w:spacing w:val="-6"/>
          <w:sz w:val="28"/>
          <w:szCs w:val="20"/>
          <w:lang w:eastAsia="ru-RU"/>
        </w:rPr>
        <w:tab/>
      </w:r>
      <w:r w:rsidR="00395FB9" w:rsidRPr="009C5D49">
        <w:rPr>
          <w:rFonts w:ascii="Times New Roman" w:eastAsia="Times New Roman" w:hAnsi="Times New Roman"/>
          <w:b/>
          <w:bCs/>
          <w:sz w:val="32"/>
          <w:szCs w:val="24"/>
          <w:lang w:eastAsia="ru-RU"/>
        </w:rPr>
        <w:t xml:space="preserve">СТО РУСЛОМ.КОМ </w:t>
      </w:r>
      <w:r w:rsidR="00425868">
        <w:rPr>
          <w:rFonts w:ascii="Times New Roman" w:eastAsia="Times New Roman" w:hAnsi="Times New Roman"/>
          <w:b/>
          <w:bCs/>
          <w:sz w:val="32"/>
          <w:szCs w:val="24"/>
          <w:lang w:eastAsia="ru-RU"/>
        </w:rPr>
        <w:t>_________</w:t>
      </w:r>
    </w:p>
    <w:p w:rsidR="00395FB9" w:rsidRPr="009C5D49" w:rsidRDefault="00395FB9" w:rsidP="00395FB9">
      <w:pPr>
        <w:tabs>
          <w:tab w:val="center" w:pos="4677"/>
          <w:tab w:val="right" w:pos="9355"/>
        </w:tabs>
        <w:spacing w:after="0" w:line="240" w:lineRule="auto"/>
        <w:ind w:left="2835"/>
        <w:jc w:val="center"/>
        <w:rPr>
          <w:rFonts w:ascii="Times New Roman" w:eastAsia="Times New Roman" w:hAnsi="Times New Roman"/>
          <w:sz w:val="28"/>
          <w:szCs w:val="24"/>
          <w:lang w:eastAsia="ru-RU"/>
        </w:rPr>
      </w:pPr>
    </w:p>
    <w:p w:rsidR="00395FB9" w:rsidRPr="009C5D49" w:rsidRDefault="00395FB9" w:rsidP="00395FB9">
      <w:pPr>
        <w:tabs>
          <w:tab w:val="center" w:pos="4677"/>
          <w:tab w:val="right" w:pos="9355"/>
        </w:tabs>
        <w:spacing w:after="0" w:line="240" w:lineRule="auto"/>
        <w:ind w:left="2835"/>
        <w:jc w:val="center"/>
        <w:rPr>
          <w:rFonts w:ascii="Times New Roman" w:eastAsia="Times New Roman" w:hAnsi="Times New Roman"/>
          <w:sz w:val="28"/>
          <w:szCs w:val="24"/>
          <w:lang w:eastAsia="ru-RU"/>
        </w:rPr>
      </w:pPr>
    </w:p>
    <w:p w:rsidR="00395FB9" w:rsidRPr="009C5D49" w:rsidRDefault="00395FB9" w:rsidP="00395FB9">
      <w:pPr>
        <w:tabs>
          <w:tab w:val="center" w:pos="4677"/>
          <w:tab w:val="right" w:pos="9355"/>
        </w:tabs>
        <w:spacing w:after="0" w:line="240" w:lineRule="auto"/>
        <w:ind w:left="2835"/>
        <w:jc w:val="center"/>
        <w:rPr>
          <w:rFonts w:ascii="Times New Roman" w:eastAsia="Times New Roman" w:hAnsi="Times New Roman"/>
          <w:sz w:val="28"/>
          <w:szCs w:val="24"/>
          <w:lang w:eastAsia="ru-RU"/>
        </w:rPr>
      </w:pPr>
    </w:p>
    <w:p w:rsidR="00395FB9" w:rsidRPr="009C5D49" w:rsidRDefault="00395FB9" w:rsidP="00395FB9">
      <w:pPr>
        <w:tabs>
          <w:tab w:val="center" w:pos="4677"/>
          <w:tab w:val="right" w:pos="9355"/>
        </w:tabs>
        <w:spacing w:after="0" w:line="240" w:lineRule="auto"/>
        <w:ind w:left="2835"/>
        <w:jc w:val="center"/>
        <w:rPr>
          <w:rFonts w:ascii="Times New Roman" w:eastAsia="Times New Roman" w:hAnsi="Times New Roman"/>
          <w:sz w:val="28"/>
          <w:szCs w:val="24"/>
          <w:lang w:eastAsia="ru-RU"/>
        </w:rPr>
      </w:pPr>
    </w:p>
    <w:p w:rsidR="00395FB9" w:rsidRPr="00B14775" w:rsidRDefault="00395FB9" w:rsidP="00395FB9">
      <w:pPr>
        <w:jc w:val="center"/>
        <w:rPr>
          <w:rFonts w:ascii="Times New Roman" w:hAnsi="Times New Roman"/>
          <w:b/>
          <w:sz w:val="32"/>
          <w:szCs w:val="32"/>
        </w:rPr>
      </w:pPr>
      <w:r>
        <w:rPr>
          <w:noProof/>
        </w:rPr>
        <mc:AlternateContent>
          <mc:Choice Requires="wps">
            <w:drawing>
              <wp:anchor distT="4294967288" distB="4294967288" distL="114300" distR="114300" simplePos="0" relativeHeight="251666432" behindDoc="0" locked="0" layoutInCell="1" allowOverlap="1">
                <wp:simplePos x="0" y="0"/>
                <wp:positionH relativeFrom="column">
                  <wp:posOffset>-60960</wp:posOffset>
                </wp:positionH>
                <wp:positionV relativeFrom="paragraph">
                  <wp:posOffset>278764</wp:posOffset>
                </wp:positionV>
                <wp:extent cx="600075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0075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3A845A" id="Прямая соединительная линия 8" o:spid="_x0000_s1026" style="position:absolute;z-index:2516664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page" from="-4.8pt,21.95pt" to="467.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" strokecolor="windowText" strokeweight="1.25pt"/>
            </w:pict>
          </mc:Fallback>
        </mc:AlternateContent>
      </w:r>
      <w:r w:rsidRPr="00B14775">
        <w:rPr>
          <w:rFonts w:ascii="Times New Roman" w:hAnsi="Times New Roman"/>
          <w:b/>
          <w:sz w:val="32"/>
          <w:szCs w:val="32"/>
        </w:rPr>
        <w:t xml:space="preserve">С Т А Н Д А Р Т   О Р Г А Н И З А Ц И </w:t>
      </w:r>
      <w:proofErr w:type="spellStart"/>
      <w:r w:rsidRPr="00B14775">
        <w:rPr>
          <w:rFonts w:ascii="Times New Roman" w:hAnsi="Times New Roman"/>
          <w:b/>
          <w:sz w:val="32"/>
          <w:szCs w:val="32"/>
        </w:rPr>
        <w:t>И</w:t>
      </w:r>
      <w:proofErr w:type="spellEnd"/>
      <w:r w:rsidRPr="00B14775">
        <w:rPr>
          <w:rFonts w:ascii="Times New Roman" w:hAnsi="Times New Roman"/>
          <w:b/>
          <w:sz w:val="32"/>
          <w:szCs w:val="32"/>
        </w:rPr>
        <w:t xml:space="preserve"> </w:t>
      </w:r>
    </w:p>
    <w:p w:rsidR="00395FB9" w:rsidRPr="009C5D49" w:rsidRDefault="00395FB9" w:rsidP="00395FB9">
      <w:pPr>
        <w:spacing w:before="240" w:after="0" w:line="240" w:lineRule="auto"/>
        <w:jc w:val="center"/>
        <w:rPr>
          <w:rFonts w:ascii="Times New Roman" w:eastAsia="Times New Roman" w:hAnsi="Times New Roman"/>
          <w:b/>
          <w:sz w:val="32"/>
          <w:szCs w:val="32"/>
          <w:lang w:eastAsia="ru-RU"/>
        </w:rPr>
      </w:pPr>
      <w:r w:rsidRPr="009C5D49">
        <w:rPr>
          <w:rFonts w:ascii="Times New Roman" w:eastAsia="Times New Roman" w:hAnsi="Times New Roman"/>
          <w:b/>
          <w:sz w:val="32"/>
          <w:szCs w:val="32"/>
          <w:lang w:eastAsia="ru-RU"/>
        </w:rPr>
        <w:t>Система стандартизации Ассоциации НСРО «РУСЛОМ.КОМ»</w:t>
      </w:r>
    </w:p>
    <w:p w:rsidR="00395FB9" w:rsidRPr="009C5D49" w:rsidRDefault="00395FB9" w:rsidP="00395FB9">
      <w:pPr>
        <w:spacing w:before="240" w:after="0" w:line="240" w:lineRule="auto"/>
        <w:jc w:val="center"/>
        <w:rPr>
          <w:rFonts w:ascii="Times New Roman" w:eastAsia="Times New Roman" w:hAnsi="Times New Roman"/>
          <w:b/>
          <w:sz w:val="32"/>
          <w:szCs w:val="32"/>
          <w:lang w:eastAsia="ru-RU"/>
        </w:rPr>
      </w:pPr>
      <w:r w:rsidRPr="009C5D49">
        <w:rPr>
          <w:rFonts w:ascii="Times New Roman" w:eastAsia="Times New Roman" w:hAnsi="Times New Roman"/>
          <w:b/>
          <w:sz w:val="32"/>
          <w:szCs w:val="32"/>
          <w:lang w:eastAsia="ru-RU"/>
        </w:rPr>
        <w:t>СТАНДАРТЫ ОРГАНИЗАЦИИ</w:t>
      </w:r>
    </w:p>
    <w:p w:rsidR="00395FB9" w:rsidRPr="009C5D49" w:rsidRDefault="00395FB9" w:rsidP="00395FB9">
      <w:pPr>
        <w:tabs>
          <w:tab w:val="left" w:pos="284"/>
        </w:tabs>
        <w:spacing w:before="200" w:after="0" w:line="36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Порядок осуществления контроля за соблюдением членами</w:t>
      </w:r>
    </w:p>
    <w:p w:rsidR="00395FB9" w:rsidRPr="007B463B" w:rsidRDefault="00395FB9" w:rsidP="00395FB9">
      <w:pPr>
        <w:overflowPunct w:val="0"/>
        <w:autoSpaceDE w:val="0"/>
        <w:autoSpaceDN w:val="0"/>
        <w:adjustRightInd w:val="0"/>
        <w:spacing w:after="0" w:line="360" w:lineRule="auto"/>
        <w:jc w:val="center"/>
        <w:textAlignment w:val="baseline"/>
        <w:rPr>
          <w:rFonts w:ascii="Times New Roman" w:hAnsi="Times New Roman" w:cs="Times New Roman"/>
          <w:b/>
          <w:spacing w:val="-6"/>
          <w:sz w:val="32"/>
          <w:szCs w:val="32"/>
        </w:rPr>
      </w:pPr>
      <w:r w:rsidRPr="007B463B">
        <w:rPr>
          <w:rFonts w:ascii="Times New Roman" w:hAnsi="Times New Roman" w:cs="Times New Roman"/>
          <w:b/>
          <w:spacing w:val="-6"/>
          <w:sz w:val="32"/>
          <w:szCs w:val="32"/>
        </w:rPr>
        <w:t>Ассоциации НСРО «РУСЛОМ.КОМ» требований СТО РУСЛОМ.КОМ, ПСТО РУСЛОМ.КОМ и правил Ассоциации НСРО «РУСЛОМ.КОМ»</w:t>
      </w:r>
    </w:p>
    <w:p w:rsidR="00EE4556" w:rsidRPr="007B463B" w:rsidRDefault="00EE4556" w:rsidP="00395FB9">
      <w:pPr>
        <w:overflowPunct w:val="0"/>
        <w:autoSpaceDE w:val="0"/>
        <w:autoSpaceDN w:val="0"/>
        <w:adjustRightInd w:val="0"/>
        <w:spacing w:after="0" w:line="360" w:lineRule="auto"/>
        <w:textAlignment w:val="baseline"/>
        <w:rPr>
          <w:b/>
          <w:spacing w:val="-6"/>
          <w:sz w:val="32"/>
          <w:szCs w:val="32"/>
        </w:rPr>
      </w:pPr>
    </w:p>
    <w:p w:rsidR="00EE4556" w:rsidRPr="007B463B" w:rsidRDefault="00EE4556" w:rsidP="007B463B">
      <w:pPr>
        <w:overflowPunct w:val="0"/>
        <w:autoSpaceDE w:val="0"/>
        <w:autoSpaceDN w:val="0"/>
        <w:adjustRightInd w:val="0"/>
        <w:spacing w:after="0" w:line="360" w:lineRule="auto"/>
        <w:jc w:val="center"/>
        <w:textAlignment w:val="baseline"/>
        <w:rPr>
          <w:rFonts w:ascii="Times New Roman" w:hAnsi="Times New Roman" w:cs="Times New Roman"/>
          <w:spacing w:val="-6"/>
          <w:sz w:val="24"/>
          <w:szCs w:val="24"/>
        </w:rPr>
      </w:pPr>
    </w:p>
    <w:p w:rsidR="00436CC4" w:rsidRPr="007B463B" w:rsidRDefault="00436CC4"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0"/>
          <w:szCs w:val="20"/>
          <w:lang w:eastAsia="ru-RU"/>
        </w:rPr>
      </w:pPr>
    </w:p>
    <w:p w:rsidR="00436CC4" w:rsidRPr="007B463B" w:rsidRDefault="00436CC4"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0"/>
          <w:szCs w:val="20"/>
          <w:lang w:eastAsia="ru-RU"/>
        </w:rPr>
      </w:pPr>
    </w:p>
    <w:p w:rsidR="00436CC4" w:rsidRDefault="00436CC4"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0"/>
          <w:szCs w:val="20"/>
          <w:lang w:eastAsia="ru-RU"/>
        </w:rPr>
      </w:pPr>
    </w:p>
    <w:p w:rsidR="00F1583E" w:rsidRDefault="00F1583E"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0"/>
          <w:szCs w:val="20"/>
          <w:lang w:eastAsia="ru-RU"/>
        </w:rPr>
      </w:pPr>
    </w:p>
    <w:p w:rsidR="00F1583E" w:rsidRDefault="00F1583E"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0"/>
          <w:szCs w:val="20"/>
          <w:lang w:eastAsia="ru-RU"/>
        </w:rPr>
      </w:pPr>
    </w:p>
    <w:p w:rsidR="00F1583E" w:rsidRDefault="00F1583E"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0"/>
          <w:szCs w:val="20"/>
          <w:lang w:eastAsia="ru-RU"/>
        </w:rPr>
      </w:pPr>
    </w:p>
    <w:p w:rsidR="002F4042" w:rsidRPr="007B463B" w:rsidRDefault="002F4042"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0"/>
          <w:szCs w:val="20"/>
          <w:lang w:eastAsia="ru-RU"/>
        </w:rPr>
      </w:pPr>
    </w:p>
    <w:p w:rsidR="00025D28" w:rsidRPr="007B463B" w:rsidRDefault="00025D28" w:rsidP="009B7A3D">
      <w:pPr>
        <w:pStyle w:val="33"/>
        <w:spacing w:before="240" w:after="240" w:line="360" w:lineRule="auto"/>
        <w:jc w:val="center"/>
        <w:rPr>
          <w:spacing w:val="-6"/>
          <w:sz w:val="24"/>
          <w:szCs w:val="24"/>
        </w:rPr>
      </w:pPr>
      <w:r w:rsidRPr="007B463B">
        <w:rPr>
          <w:spacing w:val="-6"/>
        </w:rPr>
        <w:lastRenderedPageBreak/>
        <w:t>Предисловие</w:t>
      </w:r>
      <w:r w:rsidR="00074C22" w:rsidRPr="007B463B">
        <w:rPr>
          <w:rStyle w:val="af3"/>
          <w:b w:val="0"/>
          <w:spacing w:val="-6"/>
          <w:sz w:val="24"/>
          <w:szCs w:val="24"/>
        </w:rPr>
        <w:footnoteReference w:id="1"/>
      </w:r>
      <w:r w:rsidR="00980EAA" w:rsidRPr="007B463B">
        <w:rPr>
          <w:spacing w:val="-6"/>
          <w:sz w:val="24"/>
          <w:szCs w:val="24"/>
        </w:rPr>
        <w:t xml:space="preserve"> </w:t>
      </w:r>
    </w:p>
    <w:p w:rsidR="00025D28" w:rsidRPr="007B463B" w:rsidRDefault="00025D28" w:rsidP="007B463B">
      <w:pPr>
        <w:pStyle w:val="33"/>
        <w:spacing w:after="0" w:line="360" w:lineRule="auto"/>
        <w:ind w:firstLine="709"/>
        <w:jc w:val="both"/>
        <w:rPr>
          <w:b w:val="0"/>
          <w:spacing w:val="-6"/>
        </w:rPr>
      </w:pPr>
      <w:r w:rsidRPr="007B463B">
        <w:rPr>
          <w:b w:val="0"/>
          <w:spacing w:val="-6"/>
        </w:rPr>
        <w:t xml:space="preserve">1 РАЗРАБОТАН </w:t>
      </w:r>
      <w:r w:rsidR="00DB436F" w:rsidRPr="007B463B">
        <w:rPr>
          <w:b w:val="0"/>
          <w:spacing w:val="-6"/>
        </w:rPr>
        <w:t xml:space="preserve">Контрольной комиссией Ассоциации </w:t>
      </w:r>
      <w:r w:rsidR="00691B28" w:rsidRPr="007B463B">
        <w:rPr>
          <w:b w:val="0"/>
          <w:spacing w:val="-6"/>
        </w:rPr>
        <w:t>«Национальная саморегулируемая организация предприятий по обращению с ломом металлов, отходами производства и потребления»</w:t>
      </w:r>
      <w:r w:rsidR="00074C22" w:rsidRPr="007B463B">
        <w:rPr>
          <w:rStyle w:val="af3"/>
          <w:b w:val="0"/>
          <w:spacing w:val="-6"/>
        </w:rPr>
        <w:footnoteReference w:id="2"/>
      </w:r>
      <w:r w:rsidR="00336B6C" w:rsidRPr="007B463B">
        <w:rPr>
          <w:b w:val="0"/>
          <w:spacing w:val="-6"/>
        </w:rPr>
        <w:t xml:space="preserve"> </w:t>
      </w:r>
      <w:r w:rsidRPr="007B463B">
        <w:rPr>
          <w:b w:val="0"/>
          <w:spacing w:val="-6"/>
        </w:rPr>
        <w:t xml:space="preserve">                    </w:t>
      </w:r>
    </w:p>
    <w:p w:rsidR="00025D28" w:rsidRPr="007B463B" w:rsidRDefault="00025D28" w:rsidP="007B463B">
      <w:pPr>
        <w:pStyle w:val="33"/>
        <w:spacing w:after="0" w:line="360" w:lineRule="auto"/>
        <w:ind w:firstLine="709"/>
        <w:jc w:val="both"/>
        <w:rPr>
          <w:bCs w:val="0"/>
          <w:spacing w:val="-6"/>
        </w:rPr>
      </w:pPr>
      <w:r w:rsidRPr="007B463B">
        <w:rPr>
          <w:b w:val="0"/>
          <w:spacing w:val="-6"/>
        </w:rPr>
        <w:t>2 ВНЕСЕН</w:t>
      </w:r>
      <w:r w:rsidR="00691B28" w:rsidRPr="007B463B">
        <w:rPr>
          <w:b w:val="0"/>
          <w:spacing w:val="-6"/>
        </w:rPr>
        <w:t xml:space="preserve"> </w:t>
      </w:r>
      <w:r w:rsidR="00DB436F" w:rsidRPr="007B463B">
        <w:rPr>
          <w:b w:val="0"/>
          <w:spacing w:val="-6"/>
        </w:rPr>
        <w:t xml:space="preserve">Контрольной комиссией Ассоциации </w:t>
      </w:r>
      <w:r w:rsidR="00691B28" w:rsidRPr="007B463B">
        <w:rPr>
          <w:b w:val="0"/>
          <w:spacing w:val="-6"/>
        </w:rPr>
        <w:t>«Национальная саморегулируемая организация предприятий по обращению с ломом металлов, отходами производства и потребления»</w:t>
      </w:r>
      <w:r w:rsidRPr="007B463B">
        <w:rPr>
          <w:spacing w:val="-6"/>
        </w:rPr>
        <w:t xml:space="preserve">                 </w:t>
      </w:r>
    </w:p>
    <w:p w:rsidR="00025D28" w:rsidRPr="007B463B" w:rsidRDefault="00025D28" w:rsidP="007B463B">
      <w:pPr>
        <w:pStyle w:val="33"/>
        <w:spacing w:after="0" w:line="360" w:lineRule="auto"/>
        <w:ind w:firstLine="709"/>
        <w:jc w:val="both"/>
        <w:rPr>
          <w:b w:val="0"/>
          <w:spacing w:val="-6"/>
        </w:rPr>
      </w:pPr>
      <w:r w:rsidRPr="007B463B">
        <w:rPr>
          <w:b w:val="0"/>
          <w:spacing w:val="-6"/>
        </w:rPr>
        <w:t xml:space="preserve">3 УТВЕРЖДЕН И ВВЕДЕН В ДЕЙСТВИЕ </w:t>
      </w:r>
      <w:r w:rsidR="00AC655A" w:rsidRPr="007B463B">
        <w:rPr>
          <w:b w:val="0"/>
          <w:spacing w:val="-6"/>
        </w:rPr>
        <w:t>Президиум</w:t>
      </w:r>
      <w:r w:rsidR="00691B28" w:rsidRPr="007B463B">
        <w:rPr>
          <w:b w:val="0"/>
          <w:spacing w:val="-6"/>
        </w:rPr>
        <w:t>ом</w:t>
      </w:r>
      <w:r w:rsidR="00AC655A" w:rsidRPr="007B463B">
        <w:rPr>
          <w:b w:val="0"/>
          <w:spacing w:val="-6"/>
        </w:rPr>
        <w:t xml:space="preserve"> Ассоциации </w:t>
      </w:r>
      <w:r w:rsidR="00691B28" w:rsidRPr="007B463B">
        <w:rPr>
          <w:b w:val="0"/>
          <w:spacing w:val="-6"/>
        </w:rPr>
        <w:t>«Национальная саморегулируемая организация предприятий по обращению с ломом металлов, отходами производства и потребления»</w:t>
      </w:r>
    </w:p>
    <w:p w:rsidR="00025D28" w:rsidRPr="007B463B" w:rsidRDefault="00025D28" w:rsidP="007B463B">
      <w:pPr>
        <w:pStyle w:val="33"/>
        <w:spacing w:after="0" w:line="360" w:lineRule="auto"/>
        <w:ind w:firstLine="709"/>
        <w:jc w:val="both"/>
        <w:rPr>
          <w:b w:val="0"/>
          <w:spacing w:val="-6"/>
        </w:rPr>
      </w:pPr>
      <w:r w:rsidRPr="007B463B">
        <w:rPr>
          <w:b w:val="0"/>
          <w:spacing w:val="-6"/>
        </w:rPr>
        <w:t>4 ВВЕДЕН ВПЕРВЫЕ</w:t>
      </w:r>
    </w:p>
    <w:p w:rsidR="00025D28" w:rsidRPr="007B463B" w:rsidRDefault="00025D28" w:rsidP="007B463B">
      <w:pPr>
        <w:pStyle w:val="33"/>
        <w:spacing w:after="0" w:line="360" w:lineRule="auto"/>
        <w:ind w:firstLine="709"/>
        <w:jc w:val="both"/>
        <w:rPr>
          <w:b w:val="0"/>
          <w:spacing w:val="-6"/>
        </w:rPr>
      </w:pPr>
      <w:r w:rsidRPr="007B463B">
        <w:rPr>
          <w:b w:val="0"/>
          <w:spacing w:val="-6"/>
        </w:rPr>
        <w:t>5 ЗАРЕГИСТРИРОВАН</w:t>
      </w:r>
      <w:r w:rsidR="00C8068D" w:rsidRPr="007B463B">
        <w:rPr>
          <w:b w:val="0"/>
          <w:spacing w:val="-6"/>
        </w:rPr>
        <w:t xml:space="preserve"> </w:t>
      </w:r>
      <w:r w:rsidRPr="007B463B">
        <w:rPr>
          <w:b w:val="0"/>
          <w:spacing w:val="-6"/>
        </w:rPr>
        <w:t xml:space="preserve">в </w:t>
      </w:r>
      <w:r w:rsidR="00AC655A" w:rsidRPr="007B463B">
        <w:rPr>
          <w:b w:val="0"/>
          <w:spacing w:val="-6"/>
        </w:rPr>
        <w:t xml:space="preserve">Ассоциации </w:t>
      </w:r>
      <w:r w:rsidR="00D53D92" w:rsidRPr="007B463B">
        <w:rPr>
          <w:b w:val="0"/>
          <w:spacing w:val="-6"/>
        </w:rPr>
        <w:t>«Национальная саморегулируемая организация предприятий по обращению с ломом металлов, отходами производства и потребления</w:t>
      </w:r>
      <w:r w:rsidR="00AC655A" w:rsidRPr="007B463B">
        <w:rPr>
          <w:b w:val="0"/>
          <w:spacing w:val="-6"/>
        </w:rPr>
        <w:t xml:space="preserve"> </w:t>
      </w:r>
      <w:r w:rsidRPr="007B463B">
        <w:rPr>
          <w:b w:val="0"/>
          <w:spacing w:val="-6"/>
        </w:rPr>
        <w:t>№</w:t>
      </w:r>
      <w:r w:rsidR="00D53D92" w:rsidRPr="007B463B">
        <w:rPr>
          <w:b w:val="0"/>
          <w:spacing w:val="-6"/>
        </w:rPr>
        <w:t xml:space="preserve"> СТО РУСЛОМ.КОМ </w:t>
      </w:r>
      <w:r w:rsidR="009B350D" w:rsidRPr="007B463B">
        <w:rPr>
          <w:b w:val="0"/>
          <w:spacing w:val="-6"/>
        </w:rPr>
        <w:t>______________</w:t>
      </w:r>
      <w:r w:rsidR="00C8068D" w:rsidRPr="007B463B">
        <w:rPr>
          <w:b w:val="0"/>
          <w:spacing w:val="-6"/>
        </w:rPr>
        <w:t>.</w:t>
      </w:r>
    </w:p>
    <w:p w:rsidR="00AC655A" w:rsidRPr="007B463B" w:rsidRDefault="00AC655A" w:rsidP="007B463B">
      <w:pPr>
        <w:pStyle w:val="33"/>
        <w:spacing w:after="0" w:line="360" w:lineRule="auto"/>
        <w:ind w:firstLine="709"/>
        <w:jc w:val="both"/>
        <w:rPr>
          <w:b w:val="0"/>
          <w:spacing w:val="-6"/>
        </w:rPr>
      </w:pPr>
    </w:p>
    <w:p w:rsidR="0097123F" w:rsidRPr="007B463B" w:rsidRDefault="0097123F"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97123F" w:rsidRPr="007B463B" w:rsidRDefault="0097123F"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p w:rsidR="00555E1B" w:rsidRPr="007B463B" w:rsidRDefault="00555E1B" w:rsidP="007B463B">
      <w:pPr>
        <w:tabs>
          <w:tab w:val="left" w:pos="1276"/>
        </w:tabs>
        <w:spacing w:after="0" w:line="360" w:lineRule="auto"/>
        <w:ind w:firstLine="709"/>
        <w:jc w:val="both"/>
        <w:textAlignment w:val="top"/>
        <w:rPr>
          <w:rFonts w:ascii="Times New Roman" w:eastAsia="Times New Roman" w:hAnsi="Times New Roman" w:cs="Times New Roman"/>
          <w:color w:val="000000" w:themeColor="text1"/>
          <w:spacing w:val="-6"/>
          <w:sz w:val="24"/>
          <w:szCs w:val="24"/>
          <w:lang w:eastAsia="ru-RU"/>
        </w:rPr>
      </w:pPr>
    </w:p>
    <w:sdt>
      <w:sdtPr>
        <w:rPr>
          <w:rFonts w:asciiTheme="minorHAnsi" w:eastAsiaTheme="minorHAnsi" w:hAnsiTheme="minorHAnsi" w:cstheme="minorBidi"/>
          <w:color w:val="auto"/>
          <w:spacing w:val="-6"/>
          <w:sz w:val="28"/>
          <w:szCs w:val="28"/>
          <w:lang w:eastAsia="en-US"/>
        </w:rPr>
        <w:id w:val="-1616431773"/>
        <w:docPartObj>
          <w:docPartGallery w:val="Table of Contents"/>
          <w:docPartUnique/>
        </w:docPartObj>
      </w:sdtPr>
      <w:sdtEndPr>
        <w:rPr>
          <w:b/>
          <w:bCs/>
          <w:sz w:val="22"/>
          <w:szCs w:val="22"/>
        </w:rPr>
      </w:sdtEndPr>
      <w:sdtContent>
        <w:p w:rsidR="004A4BAB" w:rsidRPr="007B463B" w:rsidRDefault="006B201D" w:rsidP="009B7A3D">
          <w:pPr>
            <w:pStyle w:val="a9"/>
            <w:spacing w:after="240" w:line="360" w:lineRule="auto"/>
            <w:jc w:val="center"/>
            <w:rPr>
              <w:spacing w:val="-6"/>
              <w:sz w:val="28"/>
              <w:szCs w:val="28"/>
            </w:rPr>
          </w:pPr>
          <w:r w:rsidRPr="007B463B">
            <w:rPr>
              <w:rFonts w:ascii="Times New Roman" w:hAnsi="Times New Roman" w:cs="Times New Roman"/>
              <w:b/>
              <w:color w:val="000000" w:themeColor="text1"/>
              <w:spacing w:val="-6"/>
              <w:sz w:val="28"/>
              <w:szCs w:val="28"/>
            </w:rPr>
            <w:t>Содержание</w:t>
          </w:r>
          <w:r w:rsidR="00606BAE" w:rsidRPr="007B463B">
            <w:rPr>
              <w:rStyle w:val="af3"/>
              <w:rFonts w:ascii="Times New Roman" w:hAnsi="Times New Roman" w:cs="Times New Roman"/>
              <w:color w:val="000000" w:themeColor="text1"/>
              <w:spacing w:val="-6"/>
              <w:sz w:val="28"/>
              <w:szCs w:val="28"/>
            </w:rPr>
            <w:footnoteReference w:id="3"/>
          </w:r>
        </w:p>
        <w:p w:rsidR="00BE2CA0" w:rsidRPr="00BE2CA0" w:rsidRDefault="004A4BAB" w:rsidP="00BE2CA0">
          <w:pPr>
            <w:pStyle w:val="21"/>
            <w:tabs>
              <w:tab w:val="right" w:leader="dot" w:pos="9344"/>
            </w:tabs>
            <w:ind w:left="0"/>
            <w:rPr>
              <w:rFonts w:ascii="Times New Roman" w:eastAsiaTheme="minorEastAsia" w:hAnsi="Times New Roman" w:cs="Times New Roman"/>
              <w:noProof/>
              <w:sz w:val="28"/>
              <w:szCs w:val="28"/>
              <w:lang w:eastAsia="ru-RU"/>
            </w:rPr>
          </w:pPr>
          <w:r w:rsidRPr="007B463B">
            <w:rPr>
              <w:b/>
              <w:bCs/>
              <w:spacing w:val="-6"/>
              <w:sz w:val="28"/>
              <w:szCs w:val="28"/>
            </w:rPr>
            <w:fldChar w:fldCharType="begin"/>
          </w:r>
          <w:r w:rsidRPr="007B463B">
            <w:rPr>
              <w:b/>
              <w:bCs/>
              <w:spacing w:val="-6"/>
              <w:sz w:val="28"/>
              <w:szCs w:val="28"/>
            </w:rPr>
            <w:instrText xml:space="preserve"> TOC \o "1-3" \h \z \u </w:instrText>
          </w:r>
          <w:r w:rsidRPr="007B463B">
            <w:rPr>
              <w:b/>
              <w:bCs/>
              <w:spacing w:val="-6"/>
              <w:sz w:val="28"/>
              <w:szCs w:val="28"/>
            </w:rPr>
            <w:fldChar w:fldCharType="separate"/>
          </w:r>
          <w:hyperlink w:anchor="_Toc175206641" w:history="1">
            <w:r w:rsidR="00BE2CA0" w:rsidRPr="00BE2CA0">
              <w:rPr>
                <w:rStyle w:val="aa"/>
                <w:rFonts w:ascii="Times New Roman" w:hAnsi="Times New Roman" w:cs="Times New Roman"/>
                <w:noProof/>
                <w:spacing w:val="-6"/>
                <w:sz w:val="28"/>
                <w:szCs w:val="28"/>
              </w:rPr>
              <w:t>1 Область применения</w:t>
            </w:r>
            <w:r w:rsidR="00BE2CA0" w:rsidRPr="00BE2CA0">
              <w:rPr>
                <w:rFonts w:ascii="Times New Roman" w:hAnsi="Times New Roman" w:cs="Times New Roman"/>
                <w:noProof/>
                <w:webHidden/>
                <w:sz w:val="28"/>
                <w:szCs w:val="28"/>
              </w:rPr>
              <w:tab/>
            </w:r>
            <w:r w:rsidR="00BE2CA0" w:rsidRPr="00BE2CA0">
              <w:rPr>
                <w:rFonts w:ascii="Times New Roman" w:hAnsi="Times New Roman" w:cs="Times New Roman"/>
                <w:noProof/>
                <w:webHidden/>
                <w:sz w:val="28"/>
                <w:szCs w:val="28"/>
              </w:rPr>
              <w:fldChar w:fldCharType="begin"/>
            </w:r>
            <w:r w:rsidR="00BE2CA0" w:rsidRPr="00BE2CA0">
              <w:rPr>
                <w:rFonts w:ascii="Times New Roman" w:hAnsi="Times New Roman" w:cs="Times New Roman"/>
                <w:noProof/>
                <w:webHidden/>
                <w:sz w:val="28"/>
                <w:szCs w:val="28"/>
              </w:rPr>
              <w:instrText xml:space="preserve"> PAGEREF _Toc175206641 \h </w:instrText>
            </w:r>
            <w:r w:rsidR="00BE2CA0" w:rsidRPr="00BE2CA0">
              <w:rPr>
                <w:rFonts w:ascii="Times New Roman" w:hAnsi="Times New Roman" w:cs="Times New Roman"/>
                <w:noProof/>
                <w:webHidden/>
                <w:sz w:val="28"/>
                <w:szCs w:val="28"/>
              </w:rPr>
            </w:r>
            <w:r w:rsidR="00BE2CA0" w:rsidRPr="00BE2CA0">
              <w:rPr>
                <w:rFonts w:ascii="Times New Roman" w:hAnsi="Times New Roman" w:cs="Times New Roman"/>
                <w:noProof/>
                <w:webHidden/>
                <w:sz w:val="28"/>
                <w:szCs w:val="28"/>
              </w:rPr>
              <w:fldChar w:fldCharType="separate"/>
            </w:r>
            <w:r w:rsidR="00BE2CA0" w:rsidRPr="00BE2CA0">
              <w:rPr>
                <w:rFonts w:ascii="Times New Roman" w:hAnsi="Times New Roman" w:cs="Times New Roman"/>
                <w:noProof/>
                <w:webHidden/>
                <w:sz w:val="28"/>
                <w:szCs w:val="28"/>
              </w:rPr>
              <w:t>5</w:t>
            </w:r>
            <w:r w:rsidR="00BE2CA0" w:rsidRPr="00BE2CA0">
              <w:rPr>
                <w:rFonts w:ascii="Times New Roman" w:hAnsi="Times New Roman" w:cs="Times New Roman"/>
                <w:noProof/>
                <w:webHidden/>
                <w:sz w:val="28"/>
                <w:szCs w:val="28"/>
              </w:rPr>
              <w:fldChar w:fldCharType="end"/>
            </w:r>
          </w:hyperlink>
        </w:p>
        <w:p w:rsidR="00BE2CA0" w:rsidRPr="00BE2CA0" w:rsidRDefault="00BE2CA0">
          <w:pPr>
            <w:pStyle w:val="11"/>
            <w:tabs>
              <w:tab w:val="left" w:pos="440"/>
              <w:tab w:val="right" w:leader="dot" w:pos="9344"/>
            </w:tabs>
            <w:rPr>
              <w:rFonts w:ascii="Times New Roman" w:eastAsiaTheme="minorEastAsia" w:hAnsi="Times New Roman" w:cs="Times New Roman"/>
              <w:noProof/>
              <w:sz w:val="28"/>
              <w:szCs w:val="28"/>
              <w:lang w:eastAsia="ru-RU"/>
            </w:rPr>
          </w:pPr>
          <w:hyperlink w:anchor="_Toc175206642" w:history="1">
            <w:r w:rsidRPr="00BE2CA0">
              <w:rPr>
                <w:rStyle w:val="aa"/>
                <w:rFonts w:ascii="Times New Roman" w:hAnsi="Times New Roman" w:cs="Times New Roman"/>
                <w:noProof/>
                <w:spacing w:val="-6"/>
                <w:sz w:val="28"/>
                <w:szCs w:val="28"/>
              </w:rPr>
              <w:t>2</w:t>
            </w:r>
            <w:r w:rsidR="00652127">
              <w:rPr>
                <w:rFonts w:ascii="Times New Roman" w:eastAsiaTheme="minorEastAsia" w:hAnsi="Times New Roman" w:cs="Times New Roman"/>
                <w:noProof/>
                <w:sz w:val="28"/>
                <w:szCs w:val="28"/>
                <w:lang w:eastAsia="ru-RU"/>
              </w:rPr>
              <w:t xml:space="preserve"> </w:t>
            </w:r>
            <w:r w:rsidRPr="00BE2CA0">
              <w:rPr>
                <w:rStyle w:val="aa"/>
                <w:rFonts w:ascii="Times New Roman" w:hAnsi="Times New Roman" w:cs="Times New Roman"/>
                <w:noProof/>
                <w:spacing w:val="-6"/>
                <w:sz w:val="28"/>
                <w:szCs w:val="28"/>
              </w:rPr>
              <w:t>Нормативные ссылки</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_Toc175206642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5</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left" w:pos="440"/>
              <w:tab w:val="right" w:leader="dot" w:pos="9344"/>
            </w:tabs>
            <w:rPr>
              <w:rFonts w:ascii="Times New Roman" w:eastAsiaTheme="minorEastAsia" w:hAnsi="Times New Roman" w:cs="Times New Roman"/>
              <w:noProof/>
              <w:sz w:val="28"/>
              <w:szCs w:val="28"/>
              <w:lang w:eastAsia="ru-RU"/>
            </w:rPr>
          </w:pPr>
          <w:hyperlink w:anchor="_Toc175206643" w:history="1">
            <w:r w:rsidRPr="00BE2CA0">
              <w:rPr>
                <w:rStyle w:val="aa"/>
                <w:rFonts w:ascii="Times New Roman" w:hAnsi="Times New Roman" w:cs="Times New Roman"/>
                <w:noProof/>
                <w:spacing w:val="-6"/>
                <w:sz w:val="28"/>
                <w:szCs w:val="28"/>
              </w:rPr>
              <w:t>3</w:t>
            </w:r>
            <w:r w:rsidR="00652127">
              <w:rPr>
                <w:rFonts w:ascii="Times New Roman" w:eastAsiaTheme="minorEastAsia" w:hAnsi="Times New Roman" w:cs="Times New Roman"/>
                <w:noProof/>
                <w:sz w:val="28"/>
                <w:szCs w:val="28"/>
                <w:lang w:eastAsia="ru-RU"/>
              </w:rPr>
              <w:t xml:space="preserve"> </w:t>
            </w:r>
            <w:r w:rsidRPr="00BE2CA0">
              <w:rPr>
                <w:rStyle w:val="aa"/>
                <w:rFonts w:ascii="Times New Roman" w:hAnsi="Times New Roman" w:cs="Times New Roman"/>
                <w:noProof/>
                <w:spacing w:val="-6"/>
                <w:sz w:val="28"/>
                <w:szCs w:val="28"/>
              </w:rPr>
              <w:t>Термины и определения</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_Toc175206643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7</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44" w:history="1">
            <w:r w:rsidRPr="00BE2CA0">
              <w:rPr>
                <w:rStyle w:val="aa"/>
                <w:rFonts w:ascii="Times New Roman" w:hAnsi="Times New Roman" w:cs="Times New Roman"/>
                <w:noProof/>
                <w:spacing w:val="-6"/>
                <w:sz w:val="28"/>
                <w:szCs w:val="28"/>
              </w:rPr>
              <w:t>4 Сокращения</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_Toc175206644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10</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45" w:history="1">
            <w:r w:rsidRPr="00BE2CA0">
              <w:rPr>
                <w:rStyle w:val="aa"/>
                <w:rFonts w:ascii="Times New Roman" w:hAnsi="Times New Roman" w:cs="Times New Roman"/>
                <w:noProof/>
                <w:spacing w:val="-6"/>
                <w:sz w:val="28"/>
                <w:szCs w:val="28"/>
              </w:rPr>
              <w:t>5 Цели и задачи контроля</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_Toc175206645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11</w:t>
            </w:r>
            <w:r w:rsidRPr="00BE2CA0">
              <w:rPr>
                <w:rFonts w:ascii="Times New Roman" w:hAnsi="Times New Roman" w:cs="Times New Roman"/>
                <w:noProof/>
                <w:webHidden/>
                <w:sz w:val="28"/>
                <w:szCs w:val="28"/>
              </w:rPr>
              <w:fldChar w:fldCharType="end"/>
            </w:r>
          </w:hyperlink>
        </w:p>
        <w:p w:rsidR="00BE2CA0" w:rsidRPr="00BE2CA0" w:rsidRDefault="00BE2CA0">
          <w:pPr>
            <w:pStyle w:val="21"/>
            <w:tabs>
              <w:tab w:val="left" w:pos="880"/>
              <w:tab w:val="right" w:leader="dot" w:pos="9344"/>
            </w:tabs>
            <w:rPr>
              <w:rFonts w:ascii="Times New Roman" w:eastAsiaTheme="minorEastAsia" w:hAnsi="Times New Roman" w:cs="Times New Roman"/>
              <w:noProof/>
              <w:sz w:val="28"/>
              <w:szCs w:val="28"/>
              <w:lang w:eastAsia="ru-RU"/>
            </w:rPr>
          </w:pPr>
          <w:hyperlink w:anchor="_Toc175206646" w:history="1">
            <w:r w:rsidRPr="00BE2CA0">
              <w:rPr>
                <w:rStyle w:val="aa"/>
                <w:rFonts w:ascii="Times New Roman" w:hAnsi="Times New Roman" w:cs="Times New Roman"/>
                <w:noProof/>
                <w:spacing w:val="-6"/>
                <w:sz w:val="28"/>
                <w:szCs w:val="28"/>
              </w:rPr>
              <w:t>5.1</w:t>
            </w:r>
            <w:r w:rsidRPr="00BE2CA0">
              <w:rPr>
                <w:rFonts w:ascii="Times New Roman" w:eastAsiaTheme="minorEastAsia" w:hAnsi="Times New Roman" w:cs="Times New Roman"/>
                <w:noProof/>
                <w:sz w:val="28"/>
                <w:szCs w:val="28"/>
                <w:lang w:eastAsia="ru-RU"/>
              </w:rPr>
              <w:tab/>
            </w:r>
            <w:r w:rsidRPr="00BE2CA0">
              <w:rPr>
                <w:rStyle w:val="aa"/>
                <w:rFonts w:ascii="Times New Roman" w:hAnsi="Times New Roman" w:cs="Times New Roman"/>
                <w:noProof/>
                <w:spacing w:val="-6"/>
                <w:sz w:val="28"/>
                <w:szCs w:val="28"/>
              </w:rPr>
              <w:t>Цели</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_Toc175206646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11</w:t>
            </w:r>
            <w:r w:rsidRPr="00BE2CA0">
              <w:rPr>
                <w:rFonts w:ascii="Times New Roman" w:hAnsi="Times New Roman" w:cs="Times New Roman"/>
                <w:noProof/>
                <w:webHidden/>
                <w:sz w:val="28"/>
                <w:szCs w:val="28"/>
              </w:rPr>
              <w:fldChar w:fldCharType="end"/>
            </w:r>
          </w:hyperlink>
        </w:p>
        <w:p w:rsidR="00BE2CA0" w:rsidRPr="00BE2CA0" w:rsidRDefault="00BE2CA0">
          <w:pPr>
            <w:pStyle w:val="21"/>
            <w:tabs>
              <w:tab w:val="left" w:pos="880"/>
              <w:tab w:val="right" w:leader="dot" w:pos="9344"/>
            </w:tabs>
            <w:rPr>
              <w:rFonts w:ascii="Times New Roman" w:eastAsiaTheme="minorEastAsia" w:hAnsi="Times New Roman" w:cs="Times New Roman"/>
              <w:noProof/>
              <w:sz w:val="28"/>
              <w:szCs w:val="28"/>
              <w:lang w:eastAsia="ru-RU"/>
            </w:rPr>
          </w:pPr>
          <w:hyperlink w:anchor="_Toc175206647" w:history="1">
            <w:r w:rsidRPr="00BE2CA0">
              <w:rPr>
                <w:rStyle w:val="aa"/>
                <w:rFonts w:ascii="Times New Roman" w:hAnsi="Times New Roman" w:cs="Times New Roman"/>
                <w:noProof/>
                <w:spacing w:val="-6"/>
                <w:sz w:val="28"/>
                <w:szCs w:val="28"/>
              </w:rPr>
              <w:t>5.2</w:t>
            </w:r>
            <w:r w:rsidRPr="00BE2CA0">
              <w:rPr>
                <w:rFonts w:ascii="Times New Roman" w:eastAsiaTheme="minorEastAsia" w:hAnsi="Times New Roman" w:cs="Times New Roman"/>
                <w:noProof/>
                <w:sz w:val="28"/>
                <w:szCs w:val="28"/>
                <w:lang w:eastAsia="ru-RU"/>
              </w:rPr>
              <w:tab/>
            </w:r>
            <w:r w:rsidRPr="00BE2CA0">
              <w:rPr>
                <w:rStyle w:val="aa"/>
                <w:rFonts w:ascii="Times New Roman" w:hAnsi="Times New Roman" w:cs="Times New Roman"/>
                <w:noProof/>
                <w:spacing w:val="-6"/>
                <w:sz w:val="28"/>
                <w:szCs w:val="28"/>
              </w:rPr>
              <w:t>Задачи</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_Toc175206647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12</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48" w:history="1">
            <w:r w:rsidRPr="00BE2CA0">
              <w:rPr>
                <w:rStyle w:val="aa"/>
                <w:rFonts w:ascii="Times New Roman" w:hAnsi="Times New Roman" w:cs="Times New Roman"/>
                <w:noProof/>
                <w:spacing w:val="-6"/>
                <w:sz w:val="28"/>
                <w:szCs w:val="28"/>
              </w:rPr>
              <w:t>6 Органы контроля, компетенция, статус</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_Toc175206648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12</w:t>
            </w:r>
            <w:r w:rsidRPr="00BE2CA0">
              <w:rPr>
                <w:rFonts w:ascii="Times New Roman" w:hAnsi="Times New Roman" w:cs="Times New Roman"/>
                <w:noProof/>
                <w:webHidden/>
                <w:sz w:val="28"/>
                <w:szCs w:val="28"/>
              </w:rPr>
              <w:fldChar w:fldCharType="end"/>
            </w:r>
          </w:hyperlink>
        </w:p>
        <w:p w:rsidR="00BE2CA0" w:rsidRPr="00BE2CA0" w:rsidRDefault="00BE2CA0">
          <w:pPr>
            <w:pStyle w:val="21"/>
            <w:tabs>
              <w:tab w:val="right" w:leader="dot" w:pos="9344"/>
            </w:tabs>
            <w:rPr>
              <w:rFonts w:ascii="Times New Roman" w:eastAsiaTheme="minorEastAsia" w:hAnsi="Times New Roman" w:cs="Times New Roman"/>
              <w:noProof/>
              <w:sz w:val="28"/>
              <w:szCs w:val="28"/>
              <w:lang w:eastAsia="ru-RU"/>
            </w:rPr>
          </w:pPr>
          <w:hyperlink w:anchor="_Toc175206649" w:history="1">
            <w:r w:rsidRPr="00BE2CA0">
              <w:rPr>
                <w:rStyle w:val="aa"/>
                <w:rFonts w:ascii="Times New Roman" w:hAnsi="Times New Roman" w:cs="Times New Roman"/>
                <w:noProof/>
                <w:spacing w:val="-6"/>
                <w:sz w:val="28"/>
                <w:szCs w:val="28"/>
              </w:rPr>
              <w:t>6.1 Органы контроля</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_Toc175206649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12</w:t>
            </w:r>
            <w:r w:rsidRPr="00BE2CA0">
              <w:rPr>
                <w:rFonts w:ascii="Times New Roman" w:hAnsi="Times New Roman" w:cs="Times New Roman"/>
                <w:noProof/>
                <w:webHidden/>
                <w:sz w:val="28"/>
                <w:szCs w:val="28"/>
              </w:rPr>
              <w:fldChar w:fldCharType="end"/>
            </w:r>
          </w:hyperlink>
        </w:p>
        <w:p w:rsidR="00BE2CA0" w:rsidRPr="00BE2CA0" w:rsidRDefault="00BE2CA0">
          <w:pPr>
            <w:pStyle w:val="21"/>
            <w:tabs>
              <w:tab w:val="right" w:leader="dot" w:pos="9344"/>
            </w:tabs>
            <w:rPr>
              <w:rFonts w:ascii="Times New Roman" w:eastAsiaTheme="minorEastAsia" w:hAnsi="Times New Roman" w:cs="Times New Roman"/>
              <w:noProof/>
              <w:sz w:val="28"/>
              <w:szCs w:val="28"/>
              <w:lang w:eastAsia="ru-RU"/>
            </w:rPr>
          </w:pPr>
          <w:hyperlink w:anchor="_Toc175206650" w:history="1">
            <w:r w:rsidRPr="00BE2CA0">
              <w:rPr>
                <w:rStyle w:val="aa"/>
                <w:rFonts w:ascii="Times New Roman" w:hAnsi="Times New Roman" w:cs="Times New Roman"/>
                <w:noProof/>
                <w:spacing w:val="-6"/>
                <w:sz w:val="28"/>
                <w:szCs w:val="28"/>
              </w:rPr>
              <w:t>6.2 Компетенция Контрольной комиссии</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_Toc175206650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12</w:t>
            </w:r>
            <w:r w:rsidRPr="00BE2CA0">
              <w:rPr>
                <w:rFonts w:ascii="Times New Roman" w:hAnsi="Times New Roman" w:cs="Times New Roman"/>
                <w:noProof/>
                <w:webHidden/>
                <w:sz w:val="28"/>
                <w:szCs w:val="28"/>
              </w:rPr>
              <w:fldChar w:fldCharType="end"/>
            </w:r>
          </w:hyperlink>
        </w:p>
        <w:p w:rsidR="00BE2CA0" w:rsidRPr="00BE2CA0" w:rsidRDefault="00BE2CA0">
          <w:pPr>
            <w:pStyle w:val="21"/>
            <w:tabs>
              <w:tab w:val="right" w:leader="dot" w:pos="9344"/>
            </w:tabs>
            <w:rPr>
              <w:rFonts w:ascii="Times New Roman" w:eastAsiaTheme="minorEastAsia" w:hAnsi="Times New Roman" w:cs="Times New Roman"/>
              <w:noProof/>
              <w:sz w:val="28"/>
              <w:szCs w:val="28"/>
              <w:lang w:eastAsia="ru-RU"/>
            </w:rPr>
          </w:pPr>
          <w:hyperlink w:anchor="_Toc175206651" w:history="1">
            <w:r w:rsidRPr="00BE2CA0">
              <w:rPr>
                <w:rStyle w:val="aa"/>
                <w:rFonts w:ascii="Times New Roman" w:hAnsi="Times New Roman" w:cs="Times New Roman"/>
                <w:noProof/>
                <w:spacing w:val="-6"/>
                <w:sz w:val="28"/>
                <w:szCs w:val="28"/>
              </w:rPr>
              <w:t>6.3 Статус Контрольной комиссии</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_Toc175206651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14</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52" w:history="1">
            <w:r w:rsidRPr="00BE2CA0">
              <w:rPr>
                <w:rStyle w:val="aa"/>
                <w:rFonts w:ascii="Times New Roman" w:hAnsi="Times New Roman" w:cs="Times New Roman"/>
                <w:noProof/>
                <w:spacing w:val="-6"/>
                <w:sz w:val="28"/>
                <w:szCs w:val="28"/>
              </w:rPr>
              <w:t>7 Основные принципы деятельности органов контроля</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_Toc175206652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14</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53" w:history="1">
            <w:r w:rsidRPr="00BE2CA0">
              <w:rPr>
                <w:rStyle w:val="aa"/>
                <w:rFonts w:ascii="Times New Roman" w:hAnsi="Times New Roman" w:cs="Times New Roman"/>
                <w:noProof/>
                <w:spacing w:val="-6"/>
                <w:sz w:val="28"/>
                <w:szCs w:val="28"/>
              </w:rPr>
              <w:t>8 Основания для проведения контроля</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_Toc175206653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16</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54" w:history="1">
            <w:r w:rsidRPr="00BE2CA0">
              <w:rPr>
                <w:rStyle w:val="aa"/>
                <w:rFonts w:ascii="Times New Roman" w:hAnsi="Times New Roman" w:cs="Times New Roman"/>
                <w:noProof/>
                <w:spacing w:val="-6"/>
                <w:sz w:val="28"/>
                <w:szCs w:val="28"/>
              </w:rPr>
              <w:t>9 Виды контрольно-надзорных мероприятий</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_Toc175206654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16</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55" w:history="1">
            <w:r w:rsidRPr="00BE2CA0">
              <w:rPr>
                <w:rStyle w:val="aa"/>
                <w:rFonts w:ascii="Times New Roman" w:hAnsi="Times New Roman" w:cs="Times New Roman"/>
                <w:noProof/>
                <w:spacing w:val="-6"/>
                <w:sz w:val="28"/>
                <w:szCs w:val="28"/>
              </w:rPr>
              <w:t>10 Плановые/неплановые</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_Toc175206655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18</w:t>
            </w:r>
            <w:r w:rsidRPr="00BE2CA0">
              <w:rPr>
                <w:rFonts w:ascii="Times New Roman" w:hAnsi="Times New Roman" w:cs="Times New Roman"/>
                <w:noProof/>
                <w:webHidden/>
                <w:sz w:val="28"/>
                <w:szCs w:val="28"/>
              </w:rPr>
              <w:fldChar w:fldCharType="end"/>
            </w:r>
          </w:hyperlink>
        </w:p>
        <w:p w:rsidR="00BE2CA0" w:rsidRPr="00BE2CA0" w:rsidRDefault="00BE2CA0">
          <w:pPr>
            <w:pStyle w:val="21"/>
            <w:tabs>
              <w:tab w:val="right" w:leader="dot" w:pos="9344"/>
            </w:tabs>
            <w:rPr>
              <w:rFonts w:ascii="Times New Roman" w:eastAsiaTheme="minorEastAsia" w:hAnsi="Times New Roman" w:cs="Times New Roman"/>
              <w:noProof/>
              <w:sz w:val="28"/>
              <w:szCs w:val="28"/>
              <w:lang w:eastAsia="ru-RU"/>
            </w:rPr>
          </w:pPr>
          <w:hyperlink w:anchor="_Toc175206656" w:history="1">
            <w:r w:rsidRPr="00BE2CA0">
              <w:rPr>
                <w:rStyle w:val="aa"/>
                <w:rFonts w:ascii="Times New Roman" w:hAnsi="Times New Roman" w:cs="Times New Roman"/>
                <w:noProof/>
                <w:spacing w:val="-6"/>
                <w:sz w:val="28"/>
                <w:szCs w:val="28"/>
              </w:rPr>
              <w:t>10.1 Плановая проверка</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_Toc175206656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18</w:t>
            </w:r>
            <w:r w:rsidRPr="00BE2CA0">
              <w:rPr>
                <w:rFonts w:ascii="Times New Roman" w:hAnsi="Times New Roman" w:cs="Times New Roman"/>
                <w:noProof/>
                <w:webHidden/>
                <w:sz w:val="28"/>
                <w:szCs w:val="28"/>
              </w:rPr>
              <w:fldChar w:fldCharType="end"/>
            </w:r>
          </w:hyperlink>
        </w:p>
        <w:p w:rsidR="00BE2CA0" w:rsidRPr="00BE2CA0" w:rsidRDefault="00BE2CA0">
          <w:pPr>
            <w:pStyle w:val="21"/>
            <w:tabs>
              <w:tab w:val="right" w:leader="dot" w:pos="9344"/>
            </w:tabs>
            <w:rPr>
              <w:rFonts w:ascii="Times New Roman" w:eastAsiaTheme="minorEastAsia" w:hAnsi="Times New Roman" w:cs="Times New Roman"/>
              <w:noProof/>
              <w:sz w:val="28"/>
              <w:szCs w:val="28"/>
              <w:lang w:eastAsia="ru-RU"/>
            </w:rPr>
          </w:pPr>
          <w:hyperlink w:anchor="_Toc175206657" w:history="1">
            <w:r w:rsidRPr="00BE2CA0">
              <w:rPr>
                <w:rStyle w:val="aa"/>
                <w:rFonts w:ascii="Times New Roman" w:hAnsi="Times New Roman" w:cs="Times New Roman"/>
                <w:noProof/>
                <w:spacing w:val="-6"/>
                <w:sz w:val="28"/>
                <w:szCs w:val="28"/>
              </w:rPr>
              <w:t>10.2 Внеплановая проверка</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_Toc175206657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21</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58" w:history="1">
            <w:r w:rsidRPr="00BE2CA0">
              <w:rPr>
                <w:rStyle w:val="aa"/>
                <w:rFonts w:ascii="Times New Roman" w:hAnsi="Times New Roman" w:cs="Times New Roman"/>
                <w:noProof/>
                <w:spacing w:val="-6"/>
                <w:sz w:val="28"/>
                <w:szCs w:val="28"/>
              </w:rPr>
              <w:t>11 Документарная проверка</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_Toc175206658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22</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59" w:history="1">
            <w:r w:rsidRPr="00BE2CA0">
              <w:rPr>
                <w:rStyle w:val="aa"/>
                <w:rFonts w:ascii="Times New Roman" w:hAnsi="Times New Roman" w:cs="Times New Roman"/>
                <w:noProof/>
                <w:spacing w:val="-6"/>
                <w:sz w:val="28"/>
                <w:szCs w:val="28"/>
              </w:rPr>
              <w:t>12 Выездная проверка</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_Toc175206659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24</w:t>
            </w:r>
            <w:r w:rsidRPr="00BE2CA0">
              <w:rPr>
                <w:rFonts w:ascii="Times New Roman" w:hAnsi="Times New Roman" w:cs="Times New Roman"/>
                <w:noProof/>
                <w:webHidden/>
                <w:sz w:val="28"/>
                <w:szCs w:val="28"/>
              </w:rPr>
              <w:fldChar w:fldCharType="end"/>
            </w:r>
          </w:hyperlink>
        </w:p>
        <w:p w:rsidR="00BE2CA0" w:rsidRPr="00BE2CA0" w:rsidRDefault="00BE2CA0">
          <w:pPr>
            <w:pStyle w:val="11"/>
            <w:tabs>
              <w:tab w:val="right" w:leader="dot" w:pos="9344"/>
            </w:tabs>
            <w:rPr>
              <w:rFonts w:ascii="Times New Roman" w:eastAsiaTheme="minorEastAsia" w:hAnsi="Times New Roman" w:cs="Times New Roman"/>
              <w:noProof/>
              <w:sz w:val="28"/>
              <w:szCs w:val="28"/>
              <w:lang w:eastAsia="ru-RU"/>
            </w:rPr>
          </w:pPr>
          <w:hyperlink w:anchor="_Toc175206660" w:history="1">
            <w:r w:rsidRPr="00BE2CA0">
              <w:rPr>
                <w:rStyle w:val="aa"/>
                <w:rFonts w:ascii="Times New Roman" w:hAnsi="Times New Roman" w:cs="Times New Roman"/>
                <w:noProof/>
                <w:spacing w:val="-6"/>
                <w:sz w:val="28"/>
                <w:szCs w:val="28"/>
              </w:rPr>
              <w:t>13 Сроки проведения проверок</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_Toc175206660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27</w:t>
            </w:r>
            <w:r w:rsidRPr="00BE2CA0">
              <w:rPr>
                <w:rFonts w:ascii="Times New Roman" w:hAnsi="Times New Roman" w:cs="Times New Roman"/>
                <w:noProof/>
                <w:webHidden/>
                <w:sz w:val="28"/>
                <w:szCs w:val="28"/>
              </w:rPr>
              <w:fldChar w:fldCharType="end"/>
            </w:r>
          </w:hyperlink>
        </w:p>
        <w:p w:rsidR="00BE2CA0" w:rsidRDefault="00BE2CA0">
          <w:pPr>
            <w:pStyle w:val="11"/>
            <w:tabs>
              <w:tab w:val="right" w:leader="dot" w:pos="9344"/>
            </w:tabs>
            <w:rPr>
              <w:rFonts w:eastAsiaTheme="minorEastAsia"/>
              <w:noProof/>
              <w:lang w:eastAsia="ru-RU"/>
            </w:rPr>
          </w:pPr>
          <w:hyperlink w:anchor="_Toc175206661" w:history="1">
            <w:r w:rsidRPr="00BE2CA0">
              <w:rPr>
                <w:rStyle w:val="aa"/>
                <w:rFonts w:ascii="Times New Roman" w:hAnsi="Times New Roman" w:cs="Times New Roman"/>
                <w:noProof/>
                <w:spacing w:val="-6"/>
                <w:sz w:val="28"/>
                <w:szCs w:val="28"/>
              </w:rPr>
              <w:t>14 Заключительные положения</w:t>
            </w:r>
            <w:r w:rsidRPr="00BE2CA0">
              <w:rPr>
                <w:rFonts w:ascii="Times New Roman" w:hAnsi="Times New Roman" w:cs="Times New Roman"/>
                <w:noProof/>
                <w:webHidden/>
                <w:sz w:val="28"/>
                <w:szCs w:val="28"/>
              </w:rPr>
              <w:tab/>
            </w:r>
            <w:r w:rsidRPr="00BE2CA0">
              <w:rPr>
                <w:rFonts w:ascii="Times New Roman" w:hAnsi="Times New Roman" w:cs="Times New Roman"/>
                <w:noProof/>
                <w:webHidden/>
                <w:sz w:val="28"/>
                <w:szCs w:val="28"/>
              </w:rPr>
              <w:fldChar w:fldCharType="begin"/>
            </w:r>
            <w:r w:rsidRPr="00BE2CA0">
              <w:rPr>
                <w:rFonts w:ascii="Times New Roman" w:hAnsi="Times New Roman" w:cs="Times New Roman"/>
                <w:noProof/>
                <w:webHidden/>
                <w:sz w:val="28"/>
                <w:szCs w:val="28"/>
              </w:rPr>
              <w:instrText xml:space="preserve"> PAGEREF _Toc175206661 \h </w:instrText>
            </w:r>
            <w:r w:rsidRPr="00BE2CA0">
              <w:rPr>
                <w:rFonts w:ascii="Times New Roman" w:hAnsi="Times New Roman" w:cs="Times New Roman"/>
                <w:noProof/>
                <w:webHidden/>
                <w:sz w:val="28"/>
                <w:szCs w:val="28"/>
              </w:rPr>
            </w:r>
            <w:r w:rsidRPr="00BE2CA0">
              <w:rPr>
                <w:rFonts w:ascii="Times New Roman" w:hAnsi="Times New Roman" w:cs="Times New Roman"/>
                <w:noProof/>
                <w:webHidden/>
                <w:sz w:val="28"/>
                <w:szCs w:val="28"/>
              </w:rPr>
              <w:fldChar w:fldCharType="separate"/>
            </w:r>
            <w:r w:rsidRPr="00BE2CA0">
              <w:rPr>
                <w:rFonts w:ascii="Times New Roman" w:hAnsi="Times New Roman" w:cs="Times New Roman"/>
                <w:noProof/>
                <w:webHidden/>
                <w:sz w:val="28"/>
                <w:szCs w:val="28"/>
              </w:rPr>
              <w:t>28</w:t>
            </w:r>
            <w:r w:rsidRPr="00BE2CA0">
              <w:rPr>
                <w:rFonts w:ascii="Times New Roman" w:hAnsi="Times New Roman" w:cs="Times New Roman"/>
                <w:noProof/>
                <w:webHidden/>
                <w:sz w:val="28"/>
                <w:szCs w:val="28"/>
              </w:rPr>
              <w:fldChar w:fldCharType="end"/>
            </w:r>
          </w:hyperlink>
        </w:p>
        <w:p w:rsidR="00555E1B" w:rsidRPr="007B463B" w:rsidRDefault="004A4BAB" w:rsidP="009829AD">
          <w:pPr>
            <w:spacing w:after="0" w:line="360" w:lineRule="auto"/>
            <w:rPr>
              <w:rFonts w:ascii="Times New Roman" w:eastAsia="Times New Roman" w:hAnsi="Times New Roman" w:cs="Times New Roman"/>
              <w:b/>
              <w:color w:val="000000" w:themeColor="text1"/>
              <w:spacing w:val="-6"/>
              <w:sz w:val="24"/>
              <w:szCs w:val="24"/>
              <w:lang w:eastAsia="ru-RU"/>
            </w:rPr>
          </w:pPr>
          <w:r w:rsidRPr="007B463B">
            <w:rPr>
              <w:b/>
              <w:bCs/>
              <w:spacing w:val="-6"/>
              <w:sz w:val="28"/>
              <w:szCs w:val="28"/>
            </w:rPr>
            <w:fldChar w:fldCharType="end"/>
          </w:r>
        </w:p>
      </w:sdtContent>
    </w:sdt>
    <w:p w:rsidR="00555E1B" w:rsidRPr="007B463B" w:rsidRDefault="00555E1B" w:rsidP="007B463B">
      <w:pPr>
        <w:tabs>
          <w:tab w:val="left" w:pos="1276"/>
        </w:tabs>
        <w:spacing w:after="0" w:line="360" w:lineRule="auto"/>
        <w:ind w:firstLine="709"/>
        <w:jc w:val="center"/>
        <w:textAlignment w:val="top"/>
        <w:rPr>
          <w:rFonts w:ascii="Times New Roman" w:eastAsia="Times New Roman" w:hAnsi="Times New Roman" w:cs="Times New Roman"/>
          <w:b/>
          <w:color w:val="000000" w:themeColor="text1"/>
          <w:spacing w:val="-6"/>
          <w:sz w:val="24"/>
          <w:szCs w:val="24"/>
          <w:lang w:eastAsia="ru-RU"/>
        </w:rPr>
      </w:pPr>
      <w:bookmarkStart w:id="0" w:name="_GoBack"/>
      <w:bookmarkEnd w:id="0"/>
    </w:p>
    <w:p w:rsidR="00555E1B" w:rsidRPr="007B463B" w:rsidRDefault="00555E1B" w:rsidP="007B463B">
      <w:pPr>
        <w:tabs>
          <w:tab w:val="left" w:pos="1276"/>
        </w:tabs>
        <w:spacing w:after="0" w:line="360" w:lineRule="auto"/>
        <w:ind w:firstLine="709"/>
        <w:jc w:val="center"/>
        <w:textAlignment w:val="top"/>
        <w:rPr>
          <w:rFonts w:ascii="Times New Roman" w:eastAsia="Times New Roman" w:hAnsi="Times New Roman" w:cs="Times New Roman"/>
          <w:b/>
          <w:color w:val="000000" w:themeColor="text1"/>
          <w:spacing w:val="-6"/>
          <w:sz w:val="24"/>
          <w:szCs w:val="24"/>
          <w:lang w:eastAsia="ru-RU"/>
        </w:rPr>
      </w:pPr>
    </w:p>
    <w:p w:rsidR="00555E1B" w:rsidRDefault="00555E1B" w:rsidP="007B463B">
      <w:pPr>
        <w:tabs>
          <w:tab w:val="left" w:pos="1276"/>
        </w:tabs>
        <w:spacing w:after="0" w:line="360" w:lineRule="auto"/>
        <w:ind w:firstLine="709"/>
        <w:jc w:val="center"/>
        <w:textAlignment w:val="top"/>
        <w:rPr>
          <w:rFonts w:ascii="Times New Roman" w:eastAsia="Times New Roman" w:hAnsi="Times New Roman" w:cs="Times New Roman"/>
          <w:b/>
          <w:color w:val="000000" w:themeColor="text1"/>
          <w:spacing w:val="-6"/>
          <w:sz w:val="24"/>
          <w:szCs w:val="24"/>
          <w:lang w:eastAsia="ru-RU"/>
        </w:rPr>
      </w:pPr>
    </w:p>
    <w:p w:rsidR="009829AD" w:rsidRDefault="009829AD" w:rsidP="007B463B">
      <w:pPr>
        <w:tabs>
          <w:tab w:val="left" w:pos="1276"/>
        </w:tabs>
        <w:spacing w:after="0" w:line="360" w:lineRule="auto"/>
        <w:ind w:firstLine="709"/>
        <w:jc w:val="center"/>
        <w:textAlignment w:val="top"/>
        <w:rPr>
          <w:rFonts w:ascii="Times New Roman" w:eastAsia="Times New Roman" w:hAnsi="Times New Roman" w:cs="Times New Roman"/>
          <w:b/>
          <w:color w:val="000000" w:themeColor="text1"/>
          <w:spacing w:val="-6"/>
          <w:sz w:val="24"/>
          <w:szCs w:val="24"/>
          <w:lang w:eastAsia="ru-RU"/>
        </w:rPr>
      </w:pPr>
    </w:p>
    <w:p w:rsidR="009829AD" w:rsidRPr="007B463B" w:rsidRDefault="009829AD" w:rsidP="007B463B">
      <w:pPr>
        <w:tabs>
          <w:tab w:val="left" w:pos="1276"/>
        </w:tabs>
        <w:spacing w:after="0" w:line="360" w:lineRule="auto"/>
        <w:ind w:firstLine="709"/>
        <w:jc w:val="center"/>
        <w:textAlignment w:val="top"/>
        <w:rPr>
          <w:rFonts w:ascii="Times New Roman" w:eastAsia="Times New Roman" w:hAnsi="Times New Roman" w:cs="Times New Roman"/>
          <w:b/>
          <w:color w:val="000000" w:themeColor="text1"/>
          <w:spacing w:val="-6"/>
          <w:sz w:val="24"/>
          <w:szCs w:val="24"/>
          <w:lang w:eastAsia="ru-RU"/>
        </w:rPr>
      </w:pPr>
    </w:p>
    <w:p w:rsidR="00DD3166" w:rsidRPr="007B463B" w:rsidRDefault="00DD3166" w:rsidP="009B7A3D">
      <w:pPr>
        <w:tabs>
          <w:tab w:val="left" w:pos="1276"/>
        </w:tabs>
        <w:spacing w:before="240" w:after="240" w:line="360" w:lineRule="auto"/>
        <w:jc w:val="center"/>
        <w:textAlignment w:val="top"/>
        <w:rPr>
          <w:rFonts w:ascii="Times New Roman" w:eastAsia="Times New Roman" w:hAnsi="Times New Roman" w:cs="Times New Roman"/>
          <w:b/>
          <w:color w:val="000000" w:themeColor="text1"/>
          <w:spacing w:val="-6"/>
          <w:sz w:val="24"/>
          <w:szCs w:val="24"/>
          <w:lang w:eastAsia="ru-RU"/>
        </w:rPr>
      </w:pPr>
      <w:r w:rsidRPr="007B463B">
        <w:rPr>
          <w:rFonts w:ascii="Times New Roman" w:eastAsia="Times New Roman" w:hAnsi="Times New Roman" w:cs="Times New Roman"/>
          <w:b/>
          <w:color w:val="000000" w:themeColor="text1"/>
          <w:spacing w:val="-6"/>
          <w:sz w:val="32"/>
          <w:szCs w:val="32"/>
          <w:lang w:eastAsia="ru-RU"/>
        </w:rPr>
        <w:lastRenderedPageBreak/>
        <w:t>Введение</w:t>
      </w:r>
      <w:r w:rsidR="003F76B7" w:rsidRPr="007B463B">
        <w:rPr>
          <w:rStyle w:val="af3"/>
          <w:rFonts w:ascii="Times New Roman" w:eastAsia="Times New Roman" w:hAnsi="Times New Roman" w:cs="Times New Roman"/>
          <w:color w:val="000000" w:themeColor="text1"/>
          <w:spacing w:val="-6"/>
          <w:sz w:val="24"/>
          <w:szCs w:val="24"/>
          <w:lang w:eastAsia="ru-RU"/>
        </w:rPr>
        <w:footnoteReference w:id="4"/>
      </w:r>
    </w:p>
    <w:p w:rsidR="00C177D6" w:rsidRPr="007B463B" w:rsidRDefault="00C177D6" w:rsidP="007B463B">
      <w:pPr>
        <w:spacing w:after="0" w:line="360" w:lineRule="auto"/>
        <w:ind w:firstLine="709"/>
        <w:jc w:val="both"/>
        <w:rPr>
          <w:rFonts w:ascii="Times New Roman" w:hAnsi="Times New Roman" w:cs="Times New Roman"/>
          <w:spacing w:val="-6"/>
          <w:sz w:val="28"/>
          <w:szCs w:val="28"/>
        </w:rPr>
      </w:pPr>
      <w:r w:rsidRPr="007B463B">
        <w:rPr>
          <w:rFonts w:ascii="Times New Roman" w:eastAsia="Times New Roman" w:hAnsi="Times New Roman" w:cs="Times New Roman"/>
          <w:color w:val="000000" w:themeColor="text1"/>
          <w:spacing w:val="-6"/>
          <w:sz w:val="28"/>
          <w:szCs w:val="28"/>
          <w:lang w:eastAsia="ru-RU"/>
        </w:rPr>
        <w:t>Настоящий стандарт</w:t>
      </w:r>
      <w:r w:rsidR="003F76B7" w:rsidRPr="007B463B">
        <w:rPr>
          <w:rStyle w:val="af3"/>
          <w:rFonts w:ascii="Times New Roman" w:eastAsia="Times New Roman" w:hAnsi="Times New Roman" w:cs="Times New Roman"/>
          <w:color w:val="000000" w:themeColor="text1"/>
          <w:spacing w:val="-6"/>
          <w:sz w:val="28"/>
          <w:szCs w:val="28"/>
          <w:lang w:eastAsia="ru-RU"/>
        </w:rPr>
        <w:footnoteReference w:id="5"/>
      </w:r>
      <w:r w:rsidRPr="007B463B">
        <w:rPr>
          <w:rFonts w:ascii="Times New Roman" w:eastAsia="Times New Roman" w:hAnsi="Times New Roman" w:cs="Times New Roman"/>
          <w:color w:val="000000" w:themeColor="text1"/>
          <w:spacing w:val="-6"/>
          <w:sz w:val="28"/>
          <w:szCs w:val="28"/>
          <w:lang w:eastAsia="ru-RU"/>
        </w:rPr>
        <w:t xml:space="preserve"> разработан в целях соблюдения требований</w:t>
      </w:r>
      <w:r w:rsidRPr="007B463B">
        <w:rPr>
          <w:rFonts w:ascii="Times New Roman" w:hAnsi="Times New Roman" w:cs="Times New Roman"/>
          <w:spacing w:val="-6"/>
          <w:sz w:val="28"/>
          <w:szCs w:val="28"/>
        </w:rPr>
        <w:t xml:space="preserve">  Федерального закона от 01 декабря 2007 г. № 315-ФЗ «О саморегулируемых организациях», Федерального закона от 04 мая 2011 г. № 99-ФЗ «О лицензировании отдельных видов деятельности», Федерального закона от 24.06.1998 № 89-ФЗ «Об отходах производства и потребления», Федерального закона от 31 июля 2020 г.</w:t>
      </w:r>
      <w:r w:rsidR="0052782A" w:rsidRPr="007B463B">
        <w:rPr>
          <w:rFonts w:ascii="Times New Roman" w:hAnsi="Times New Roman" w:cs="Times New Roman"/>
          <w:spacing w:val="-6"/>
          <w:sz w:val="28"/>
          <w:szCs w:val="28"/>
        </w:rPr>
        <w:t xml:space="preserve"> </w:t>
      </w:r>
      <w:r w:rsidRPr="007B463B">
        <w:rPr>
          <w:rFonts w:ascii="Times New Roman" w:hAnsi="Times New Roman" w:cs="Times New Roman"/>
          <w:spacing w:val="-6"/>
          <w:sz w:val="28"/>
          <w:szCs w:val="28"/>
        </w:rPr>
        <w:t xml:space="preserve">№ 248-ФЗ  «О государственном контроле (надзоре) и муниципальном контроле в Российской Федерации», Федерального закона от 26.03.1998 № 41-ФЗ «О драгоценных металлах и драгоценных камнях», Постановления Правительства РФ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Постановления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Постановления Правительства РФ от 12.09.2020 № 1418 «О лицензировании отдельных видов деятельности, связанных с драгоценными металлами и драгоценными камнями», Постановления Правительства РФ от 17.05.2024 № 616 «Об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драгоценных металлов и продукции (изделий), содержащей драгоценные металлы» </w:t>
      </w:r>
      <w:r w:rsidR="00637A7D" w:rsidRPr="007B463B">
        <w:rPr>
          <w:rFonts w:ascii="Times New Roman" w:hAnsi="Times New Roman" w:cs="Times New Roman"/>
          <w:spacing w:val="-6"/>
          <w:sz w:val="28"/>
          <w:szCs w:val="28"/>
        </w:rPr>
        <w:t xml:space="preserve">при </w:t>
      </w:r>
      <w:r w:rsidRPr="007B463B">
        <w:rPr>
          <w:rFonts w:ascii="Times New Roman" w:hAnsi="Times New Roman" w:cs="Times New Roman"/>
          <w:spacing w:val="-6"/>
          <w:sz w:val="28"/>
          <w:szCs w:val="28"/>
        </w:rPr>
        <w:t>проведени</w:t>
      </w:r>
      <w:r w:rsidR="00637A7D" w:rsidRPr="007B463B">
        <w:rPr>
          <w:rFonts w:ascii="Times New Roman" w:hAnsi="Times New Roman" w:cs="Times New Roman"/>
          <w:spacing w:val="-6"/>
          <w:sz w:val="28"/>
          <w:szCs w:val="28"/>
        </w:rPr>
        <w:t>и</w:t>
      </w:r>
      <w:r w:rsidRPr="007B463B">
        <w:rPr>
          <w:rFonts w:ascii="Times New Roman" w:hAnsi="Times New Roman" w:cs="Times New Roman"/>
          <w:spacing w:val="-6"/>
          <w:sz w:val="28"/>
          <w:szCs w:val="28"/>
        </w:rPr>
        <w:t xml:space="preserve"> Ассоциацией НСРО «РУСЛОМ.КОМ» проверок профессиональной деятельности членов Ассоциации НСРО «РУСЛОМ.КОМ». </w:t>
      </w:r>
    </w:p>
    <w:p w:rsidR="00A67AAA" w:rsidRPr="007B463B" w:rsidRDefault="00A67AAA" w:rsidP="007B463B">
      <w:pPr>
        <w:overflowPunct w:val="0"/>
        <w:autoSpaceDE w:val="0"/>
        <w:autoSpaceDN w:val="0"/>
        <w:adjustRightInd w:val="0"/>
        <w:spacing w:after="0" w:line="360" w:lineRule="auto"/>
        <w:jc w:val="center"/>
        <w:textAlignment w:val="baseline"/>
        <w:rPr>
          <w:rFonts w:ascii="Times New Roman" w:eastAsia="Times New Roman" w:hAnsi="Times New Roman"/>
          <w:spacing w:val="-6"/>
          <w:sz w:val="24"/>
          <w:szCs w:val="20"/>
          <w:lang w:eastAsia="ru-RU"/>
        </w:rPr>
      </w:pPr>
    </w:p>
    <w:p w:rsidR="00A67AAA" w:rsidRPr="007B463B" w:rsidRDefault="00A67AAA" w:rsidP="007B463B">
      <w:pPr>
        <w:spacing w:after="0" w:line="360" w:lineRule="auto"/>
        <w:jc w:val="center"/>
        <w:rPr>
          <w:rFonts w:ascii="Times New Roman" w:hAnsi="Times New Roman"/>
          <w:b/>
          <w:spacing w:val="-6"/>
          <w:sz w:val="24"/>
          <w:szCs w:val="24"/>
        </w:rPr>
      </w:pPr>
      <w:r w:rsidRPr="007B463B">
        <w:rPr>
          <w:noProof/>
          <w:spacing w:val="-6"/>
        </w:rPr>
        <w:lastRenderedPageBreak/>
        <mc:AlternateContent>
          <mc:Choice Requires="wps">
            <w:drawing>
              <wp:anchor distT="4294967288" distB="4294967288" distL="114300" distR="114300" simplePos="0" relativeHeight="251663360" behindDoc="0" locked="0" layoutInCell="1" allowOverlap="1">
                <wp:simplePos x="0" y="0"/>
                <wp:positionH relativeFrom="column">
                  <wp:posOffset>72390</wp:posOffset>
                </wp:positionH>
                <wp:positionV relativeFrom="paragraph">
                  <wp:posOffset>255904</wp:posOffset>
                </wp:positionV>
                <wp:extent cx="5715000"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7150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77C860" id="Прямая соединительная линия 45" o:spid="_x0000_s1026" style="position:absolute;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page" from="5.7pt,20.15pt" to="455.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" strokecolor="windowText" strokeweight="1.25pt"/>
            </w:pict>
          </mc:Fallback>
        </mc:AlternateContent>
      </w:r>
      <w:r w:rsidRPr="007B463B">
        <w:rPr>
          <w:rFonts w:ascii="Times New Roman" w:hAnsi="Times New Roman"/>
          <w:b/>
          <w:spacing w:val="-6"/>
          <w:sz w:val="24"/>
          <w:szCs w:val="24"/>
        </w:rPr>
        <w:t xml:space="preserve">С Т А Н Д А Р </w:t>
      </w:r>
      <w:proofErr w:type="gramStart"/>
      <w:r w:rsidRPr="007B463B">
        <w:rPr>
          <w:rFonts w:ascii="Times New Roman" w:hAnsi="Times New Roman"/>
          <w:b/>
          <w:spacing w:val="-6"/>
          <w:sz w:val="24"/>
          <w:szCs w:val="24"/>
        </w:rPr>
        <w:t>Т  О</w:t>
      </w:r>
      <w:proofErr w:type="gramEnd"/>
      <w:r w:rsidRPr="007B463B">
        <w:rPr>
          <w:rFonts w:ascii="Times New Roman" w:hAnsi="Times New Roman"/>
          <w:b/>
          <w:spacing w:val="-6"/>
          <w:sz w:val="24"/>
          <w:szCs w:val="24"/>
        </w:rPr>
        <w:t xml:space="preserve"> Р Г А Н И З А Ц И </w:t>
      </w:r>
      <w:proofErr w:type="spellStart"/>
      <w:r w:rsidRPr="007B463B">
        <w:rPr>
          <w:rFonts w:ascii="Times New Roman" w:hAnsi="Times New Roman"/>
          <w:b/>
          <w:spacing w:val="-6"/>
          <w:sz w:val="24"/>
          <w:szCs w:val="24"/>
        </w:rPr>
        <w:t>И</w:t>
      </w:r>
      <w:proofErr w:type="spellEnd"/>
      <w:r w:rsidRPr="007B463B">
        <w:rPr>
          <w:rFonts w:ascii="Times New Roman" w:hAnsi="Times New Roman"/>
          <w:b/>
          <w:spacing w:val="-6"/>
          <w:sz w:val="24"/>
          <w:szCs w:val="24"/>
        </w:rPr>
        <w:t xml:space="preserve">  </w:t>
      </w:r>
    </w:p>
    <w:p w:rsidR="006F30C9" w:rsidRPr="007B463B" w:rsidRDefault="006F30C9" w:rsidP="007B463B">
      <w:pPr>
        <w:overflowPunct w:val="0"/>
        <w:autoSpaceDE w:val="0"/>
        <w:autoSpaceDN w:val="0"/>
        <w:adjustRightInd w:val="0"/>
        <w:spacing w:after="0" w:line="360" w:lineRule="auto"/>
        <w:jc w:val="center"/>
        <w:textAlignment w:val="baseline"/>
        <w:rPr>
          <w:rFonts w:ascii="Times New Roman" w:eastAsia="Times New Roman" w:hAnsi="Times New Roman"/>
          <w:b/>
          <w:spacing w:val="-6"/>
          <w:sz w:val="24"/>
          <w:szCs w:val="20"/>
          <w:lang w:eastAsia="ru-RU"/>
        </w:rPr>
      </w:pPr>
      <w:r w:rsidRPr="007B463B">
        <w:rPr>
          <w:rFonts w:ascii="Times New Roman" w:eastAsia="Times New Roman" w:hAnsi="Times New Roman"/>
          <w:b/>
          <w:spacing w:val="-6"/>
          <w:sz w:val="24"/>
          <w:szCs w:val="20"/>
          <w:lang w:eastAsia="ru-RU"/>
        </w:rPr>
        <w:t>Система стандартизации Ассоциации НСРО «РУСЛОМ.КОМ»</w:t>
      </w:r>
    </w:p>
    <w:p w:rsidR="006F30C9" w:rsidRPr="007B463B" w:rsidRDefault="006F30C9" w:rsidP="007B463B">
      <w:pPr>
        <w:overflowPunct w:val="0"/>
        <w:autoSpaceDE w:val="0"/>
        <w:autoSpaceDN w:val="0"/>
        <w:adjustRightInd w:val="0"/>
        <w:spacing w:after="0" w:line="360" w:lineRule="auto"/>
        <w:jc w:val="center"/>
        <w:textAlignment w:val="baseline"/>
        <w:rPr>
          <w:rFonts w:ascii="Times New Roman" w:eastAsia="Times New Roman" w:hAnsi="Times New Roman"/>
          <w:b/>
          <w:spacing w:val="-6"/>
          <w:sz w:val="24"/>
          <w:szCs w:val="20"/>
          <w:lang w:eastAsia="ru-RU"/>
        </w:rPr>
      </w:pPr>
    </w:p>
    <w:p w:rsidR="006F30C9" w:rsidRPr="007B463B" w:rsidRDefault="006F30C9" w:rsidP="007B463B">
      <w:pPr>
        <w:overflowPunct w:val="0"/>
        <w:autoSpaceDE w:val="0"/>
        <w:autoSpaceDN w:val="0"/>
        <w:adjustRightInd w:val="0"/>
        <w:spacing w:after="0" w:line="360" w:lineRule="auto"/>
        <w:jc w:val="center"/>
        <w:textAlignment w:val="baseline"/>
        <w:rPr>
          <w:rFonts w:ascii="Times New Roman" w:eastAsia="Times New Roman" w:hAnsi="Times New Roman"/>
          <w:b/>
          <w:spacing w:val="-6"/>
          <w:sz w:val="24"/>
          <w:szCs w:val="20"/>
          <w:lang w:eastAsia="ru-RU"/>
        </w:rPr>
      </w:pPr>
      <w:r w:rsidRPr="007B463B">
        <w:rPr>
          <w:rFonts w:ascii="Times New Roman" w:eastAsia="Times New Roman" w:hAnsi="Times New Roman"/>
          <w:b/>
          <w:spacing w:val="-6"/>
          <w:sz w:val="24"/>
          <w:szCs w:val="20"/>
          <w:lang w:eastAsia="ru-RU"/>
        </w:rPr>
        <w:t>СТАНДАРТЫ ОРГАНИЗАЦИИ</w:t>
      </w:r>
    </w:p>
    <w:p w:rsidR="006F30C9" w:rsidRPr="007B463B" w:rsidRDefault="006F30C9" w:rsidP="007B463B">
      <w:pPr>
        <w:overflowPunct w:val="0"/>
        <w:autoSpaceDE w:val="0"/>
        <w:autoSpaceDN w:val="0"/>
        <w:adjustRightInd w:val="0"/>
        <w:spacing w:after="0" w:line="360" w:lineRule="auto"/>
        <w:jc w:val="center"/>
        <w:textAlignment w:val="baseline"/>
        <w:rPr>
          <w:b/>
          <w:spacing w:val="-6"/>
        </w:rPr>
      </w:pPr>
    </w:p>
    <w:p w:rsidR="006F30C9" w:rsidRPr="007B463B" w:rsidRDefault="006F30C9" w:rsidP="007B463B">
      <w:pPr>
        <w:overflowPunct w:val="0"/>
        <w:autoSpaceDE w:val="0"/>
        <w:autoSpaceDN w:val="0"/>
        <w:adjustRightInd w:val="0"/>
        <w:spacing w:after="0" w:line="360" w:lineRule="auto"/>
        <w:jc w:val="center"/>
        <w:textAlignment w:val="baseline"/>
        <w:rPr>
          <w:rFonts w:ascii="Times New Roman" w:hAnsi="Times New Roman" w:cs="Times New Roman"/>
          <w:b/>
          <w:spacing w:val="-6"/>
          <w:sz w:val="24"/>
          <w:szCs w:val="24"/>
        </w:rPr>
      </w:pPr>
      <w:r w:rsidRPr="007B463B">
        <w:rPr>
          <w:rFonts w:ascii="Times New Roman" w:hAnsi="Times New Roman" w:cs="Times New Roman"/>
          <w:b/>
          <w:spacing w:val="-6"/>
          <w:sz w:val="24"/>
          <w:szCs w:val="24"/>
        </w:rPr>
        <w:t>Порядок осуществления контроля за соблюдением членами</w:t>
      </w:r>
    </w:p>
    <w:p w:rsidR="006F30C9" w:rsidRPr="007B463B" w:rsidRDefault="006F30C9" w:rsidP="007B463B">
      <w:pPr>
        <w:overflowPunct w:val="0"/>
        <w:autoSpaceDE w:val="0"/>
        <w:autoSpaceDN w:val="0"/>
        <w:adjustRightInd w:val="0"/>
        <w:spacing w:after="0" w:line="360" w:lineRule="auto"/>
        <w:jc w:val="center"/>
        <w:textAlignment w:val="baseline"/>
        <w:rPr>
          <w:rFonts w:ascii="Times New Roman" w:hAnsi="Times New Roman" w:cs="Times New Roman"/>
          <w:b/>
          <w:spacing w:val="-6"/>
          <w:sz w:val="24"/>
          <w:szCs w:val="24"/>
        </w:rPr>
      </w:pPr>
      <w:r w:rsidRPr="007B463B">
        <w:rPr>
          <w:rFonts w:ascii="Times New Roman" w:hAnsi="Times New Roman" w:cs="Times New Roman"/>
          <w:b/>
          <w:spacing w:val="-6"/>
          <w:sz w:val="24"/>
          <w:szCs w:val="24"/>
        </w:rPr>
        <w:t>Ассоциации НСРО «РУСЛОМ.КОМ» требований СТО РУСЛОМ.КОМ,</w:t>
      </w:r>
    </w:p>
    <w:p w:rsidR="006F30C9" w:rsidRPr="007B463B" w:rsidRDefault="006F30C9" w:rsidP="007B463B">
      <w:pPr>
        <w:overflowPunct w:val="0"/>
        <w:autoSpaceDE w:val="0"/>
        <w:autoSpaceDN w:val="0"/>
        <w:adjustRightInd w:val="0"/>
        <w:spacing w:after="0" w:line="360" w:lineRule="auto"/>
        <w:jc w:val="center"/>
        <w:textAlignment w:val="baseline"/>
        <w:rPr>
          <w:rFonts w:ascii="Times New Roman" w:hAnsi="Times New Roman" w:cs="Times New Roman"/>
          <w:b/>
          <w:spacing w:val="-6"/>
          <w:sz w:val="24"/>
          <w:szCs w:val="24"/>
        </w:rPr>
      </w:pPr>
      <w:r w:rsidRPr="007B463B">
        <w:rPr>
          <w:rFonts w:ascii="Times New Roman" w:hAnsi="Times New Roman" w:cs="Times New Roman"/>
          <w:b/>
          <w:spacing w:val="-6"/>
          <w:sz w:val="24"/>
          <w:szCs w:val="24"/>
        </w:rPr>
        <w:t>ПСТО РУСЛОМ.КОМ и правил Ассоциации НСРО «РУСЛОМ.КОМ»</w:t>
      </w:r>
    </w:p>
    <w:p w:rsidR="00A67AAA" w:rsidRPr="007B463B" w:rsidRDefault="00A67AAA" w:rsidP="007B463B">
      <w:pPr>
        <w:widowControl w:val="0"/>
        <w:spacing w:after="0" w:line="360" w:lineRule="auto"/>
        <w:rPr>
          <w:rFonts w:ascii="Times New Roman" w:eastAsia="Times New Roman" w:hAnsi="Times New Roman"/>
          <w:b/>
          <w:bCs/>
          <w:spacing w:val="-6"/>
          <w:sz w:val="24"/>
          <w:szCs w:val="24"/>
        </w:rPr>
      </w:pPr>
      <w:r w:rsidRPr="007B463B">
        <w:rPr>
          <w:noProof/>
          <w:spacing w:val="-6"/>
        </w:rPr>
        <mc:AlternateContent>
          <mc:Choice Requires="wps">
            <w:drawing>
              <wp:anchor distT="4294967288" distB="4294967288" distL="114300" distR="114300" simplePos="0" relativeHeight="251664384" behindDoc="0" locked="0" layoutInCell="1" allowOverlap="1">
                <wp:simplePos x="0" y="0"/>
                <wp:positionH relativeFrom="column">
                  <wp:posOffset>72390</wp:posOffset>
                </wp:positionH>
                <wp:positionV relativeFrom="paragraph">
                  <wp:posOffset>29209</wp:posOffset>
                </wp:positionV>
                <wp:extent cx="5705475"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7054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E92C81" id="Прямая соединительная линия 46" o:spid="_x0000_s1026" style="position:absolute;z-index:25166438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page" from="5.7pt,2.3pt" to="45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" strokecolor="windowText" strokeweight="1.25pt"/>
            </w:pict>
          </mc:Fallback>
        </mc:AlternateContent>
      </w:r>
    </w:p>
    <w:p w:rsidR="00A67AAA" w:rsidRPr="007B463B" w:rsidRDefault="00A67AAA" w:rsidP="007B463B">
      <w:pPr>
        <w:overflowPunct w:val="0"/>
        <w:autoSpaceDE w:val="0"/>
        <w:autoSpaceDN w:val="0"/>
        <w:adjustRightInd w:val="0"/>
        <w:spacing w:after="0" w:line="360" w:lineRule="auto"/>
        <w:textAlignment w:val="baseline"/>
        <w:rPr>
          <w:rFonts w:ascii="Times New Roman" w:eastAsia="Times New Roman" w:hAnsi="Times New Roman"/>
          <w:spacing w:val="-6"/>
          <w:sz w:val="24"/>
          <w:szCs w:val="24"/>
          <w:lang w:eastAsia="ru-RU"/>
        </w:rPr>
      </w:pPr>
      <w:r w:rsidRPr="007B463B">
        <w:rPr>
          <w:rFonts w:ascii="Times New Roman" w:eastAsia="Times New Roman" w:hAnsi="Times New Roman"/>
          <w:spacing w:val="-6"/>
          <w:sz w:val="24"/>
          <w:szCs w:val="24"/>
          <w:lang w:eastAsia="ru-RU"/>
        </w:rPr>
        <w:tab/>
      </w:r>
      <w:r w:rsidRPr="007B463B">
        <w:rPr>
          <w:rFonts w:ascii="Times New Roman" w:eastAsia="Times New Roman" w:hAnsi="Times New Roman"/>
          <w:spacing w:val="-6"/>
          <w:sz w:val="24"/>
          <w:szCs w:val="24"/>
          <w:lang w:eastAsia="ru-RU"/>
        </w:rPr>
        <w:tab/>
      </w:r>
      <w:r w:rsidRPr="007B463B">
        <w:rPr>
          <w:rFonts w:ascii="Times New Roman" w:eastAsia="Times New Roman" w:hAnsi="Times New Roman"/>
          <w:spacing w:val="-6"/>
          <w:sz w:val="24"/>
          <w:szCs w:val="24"/>
          <w:lang w:eastAsia="ru-RU"/>
        </w:rPr>
        <w:tab/>
      </w:r>
      <w:r w:rsidRPr="007B463B">
        <w:rPr>
          <w:rFonts w:ascii="Times New Roman" w:eastAsia="Times New Roman" w:hAnsi="Times New Roman"/>
          <w:spacing w:val="-6"/>
          <w:sz w:val="24"/>
          <w:szCs w:val="24"/>
          <w:lang w:eastAsia="ru-RU"/>
        </w:rPr>
        <w:tab/>
      </w:r>
      <w:r w:rsidRPr="007B463B">
        <w:rPr>
          <w:rFonts w:ascii="Times New Roman" w:eastAsia="Times New Roman" w:hAnsi="Times New Roman"/>
          <w:spacing w:val="-6"/>
          <w:sz w:val="24"/>
          <w:szCs w:val="24"/>
          <w:lang w:eastAsia="ru-RU"/>
        </w:rPr>
        <w:tab/>
      </w:r>
      <w:r w:rsidRPr="007B463B">
        <w:rPr>
          <w:rFonts w:ascii="Times New Roman" w:eastAsia="Times New Roman" w:hAnsi="Times New Roman"/>
          <w:spacing w:val="-6"/>
          <w:sz w:val="24"/>
          <w:szCs w:val="24"/>
          <w:lang w:eastAsia="ru-RU"/>
        </w:rPr>
        <w:tab/>
      </w:r>
      <w:r w:rsidRPr="007B463B">
        <w:rPr>
          <w:rFonts w:ascii="Times New Roman" w:eastAsia="Times New Roman" w:hAnsi="Times New Roman"/>
          <w:spacing w:val="-6"/>
          <w:sz w:val="24"/>
          <w:szCs w:val="24"/>
          <w:lang w:eastAsia="ru-RU"/>
        </w:rPr>
        <w:tab/>
      </w:r>
      <w:r w:rsidRPr="007B463B">
        <w:rPr>
          <w:rFonts w:ascii="Times New Roman" w:eastAsia="Times New Roman" w:hAnsi="Times New Roman"/>
          <w:b/>
          <w:spacing w:val="-6"/>
          <w:sz w:val="24"/>
          <w:szCs w:val="24"/>
          <w:lang w:eastAsia="ru-RU"/>
        </w:rPr>
        <w:t>Дата введения</w:t>
      </w:r>
      <w:r w:rsidRPr="007B463B">
        <w:rPr>
          <w:rFonts w:ascii="Times New Roman" w:eastAsia="Times New Roman" w:hAnsi="Times New Roman"/>
          <w:spacing w:val="-6"/>
          <w:sz w:val="24"/>
          <w:szCs w:val="24"/>
          <w:lang w:eastAsia="ru-RU"/>
        </w:rPr>
        <w:t xml:space="preserve"> –________________</w:t>
      </w:r>
    </w:p>
    <w:p w:rsidR="007B3730" w:rsidRPr="007B463B" w:rsidRDefault="007B3730" w:rsidP="007B463B">
      <w:pPr>
        <w:tabs>
          <w:tab w:val="left" w:pos="1276"/>
        </w:tabs>
        <w:spacing w:after="0" w:line="360" w:lineRule="auto"/>
        <w:rPr>
          <w:spacing w:val="-6"/>
        </w:rPr>
      </w:pPr>
    </w:p>
    <w:p w:rsidR="00B57DE5" w:rsidRPr="007B463B" w:rsidRDefault="00325740" w:rsidP="007B463B">
      <w:pPr>
        <w:pStyle w:val="2"/>
        <w:spacing w:before="0" w:line="360" w:lineRule="auto"/>
        <w:ind w:firstLine="709"/>
        <w:rPr>
          <w:rFonts w:ascii="Times New Roman" w:hAnsi="Times New Roman" w:cs="Times New Roman"/>
          <w:b/>
          <w:color w:val="000000" w:themeColor="text1"/>
          <w:spacing w:val="-6"/>
          <w:sz w:val="32"/>
          <w:szCs w:val="32"/>
        </w:rPr>
      </w:pPr>
      <w:bookmarkStart w:id="1" w:name="_Ref174977674"/>
      <w:bookmarkStart w:id="2" w:name="_Toc175206641"/>
      <w:r w:rsidRPr="007B463B">
        <w:rPr>
          <w:rFonts w:ascii="Times New Roman" w:hAnsi="Times New Roman" w:cs="Times New Roman"/>
          <w:b/>
          <w:color w:val="000000" w:themeColor="text1"/>
          <w:spacing w:val="-6"/>
          <w:sz w:val="32"/>
          <w:szCs w:val="32"/>
        </w:rPr>
        <w:t xml:space="preserve">1 </w:t>
      </w:r>
      <w:r w:rsidR="00B57DE5" w:rsidRPr="007B463B">
        <w:rPr>
          <w:rFonts w:ascii="Times New Roman" w:hAnsi="Times New Roman" w:cs="Times New Roman"/>
          <w:b/>
          <w:color w:val="000000" w:themeColor="text1"/>
          <w:spacing w:val="-6"/>
          <w:sz w:val="32"/>
          <w:szCs w:val="32"/>
        </w:rPr>
        <w:t>Область применения</w:t>
      </w:r>
      <w:bookmarkEnd w:id="1"/>
      <w:r w:rsidR="00A03BFE" w:rsidRPr="007B463B">
        <w:rPr>
          <w:rStyle w:val="af3"/>
          <w:rFonts w:ascii="Times New Roman" w:hAnsi="Times New Roman" w:cs="Times New Roman"/>
          <w:color w:val="000000" w:themeColor="text1"/>
          <w:spacing w:val="-6"/>
          <w:sz w:val="24"/>
          <w:szCs w:val="24"/>
        </w:rPr>
        <w:footnoteReference w:id="6"/>
      </w:r>
      <w:bookmarkEnd w:id="2"/>
    </w:p>
    <w:p w:rsidR="00076E4F" w:rsidRPr="007B463B" w:rsidRDefault="00076E4F" w:rsidP="007B463B">
      <w:pPr>
        <w:spacing w:after="0" w:line="360" w:lineRule="auto"/>
        <w:ind w:firstLineChars="709" w:firstLine="1517"/>
        <w:rPr>
          <w:spacing w:val="-6"/>
        </w:rPr>
      </w:pPr>
    </w:p>
    <w:p w:rsidR="009F1731" w:rsidRPr="007B463B" w:rsidRDefault="001A0B47" w:rsidP="007B463B">
      <w:pPr>
        <w:tabs>
          <w:tab w:val="left" w:pos="1276"/>
        </w:tabs>
        <w:spacing w:after="0" w:line="360" w:lineRule="auto"/>
        <w:ind w:firstLine="709"/>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spacing w:val="-6"/>
          <w:sz w:val="28"/>
          <w:szCs w:val="28"/>
        </w:rPr>
        <w:t>Настоящий стандарт устанавливает правила проведения Ассоциацией НСРО «РУСЛОМ.КОМ» проверок профессиональной деятельности членов Ассоциации НСРО «РУСЛОМ.КОМ» в части соблюдения требований СТО РУСЛОМ.КОМ, ПСТО РУСЛОМ.КОМ и правил Ассоциации НСРО «РУСЛОМ.КОМ»</w:t>
      </w:r>
      <w:r w:rsidR="009F1731" w:rsidRPr="007B463B">
        <w:rPr>
          <w:rFonts w:ascii="Times New Roman" w:hAnsi="Times New Roman" w:cs="Times New Roman"/>
          <w:spacing w:val="-6"/>
          <w:sz w:val="28"/>
          <w:szCs w:val="28"/>
        </w:rPr>
        <w:t>, включающих в себя</w:t>
      </w:r>
      <w:r w:rsidR="0006715C">
        <w:rPr>
          <w:rFonts w:ascii="Times New Roman" w:hAnsi="Times New Roman" w:cs="Times New Roman"/>
          <w:spacing w:val="-6"/>
          <w:sz w:val="28"/>
          <w:szCs w:val="28"/>
        </w:rPr>
        <w:t>,</w:t>
      </w:r>
      <w:r w:rsidR="009F1731" w:rsidRPr="007B463B">
        <w:rPr>
          <w:rFonts w:ascii="Times New Roman" w:hAnsi="Times New Roman" w:cs="Times New Roman"/>
          <w:spacing w:val="-6"/>
          <w:sz w:val="28"/>
          <w:szCs w:val="28"/>
        </w:rPr>
        <w:t xml:space="preserve"> </w:t>
      </w:r>
      <w:r w:rsidR="009F1731" w:rsidRPr="007B463B">
        <w:rPr>
          <w:rFonts w:ascii="Times New Roman" w:hAnsi="Times New Roman" w:cs="Times New Roman"/>
          <w:color w:val="000000" w:themeColor="text1"/>
          <w:spacing w:val="-6"/>
          <w:sz w:val="28"/>
          <w:szCs w:val="28"/>
        </w:rPr>
        <w:t>в том числе</w:t>
      </w:r>
      <w:r w:rsidR="0006715C">
        <w:rPr>
          <w:rFonts w:ascii="Times New Roman" w:hAnsi="Times New Roman" w:cs="Times New Roman"/>
          <w:color w:val="000000" w:themeColor="text1"/>
          <w:spacing w:val="-6"/>
          <w:sz w:val="28"/>
          <w:szCs w:val="28"/>
        </w:rPr>
        <w:t>,</w:t>
      </w:r>
      <w:r w:rsidR="009F1731" w:rsidRPr="007B463B">
        <w:rPr>
          <w:rFonts w:ascii="Times New Roman" w:hAnsi="Times New Roman" w:cs="Times New Roman"/>
          <w:color w:val="000000" w:themeColor="text1"/>
          <w:spacing w:val="-6"/>
          <w:sz w:val="28"/>
          <w:szCs w:val="28"/>
        </w:rPr>
        <w:t xml:space="preserve"> требования законодательства Российской Федерации в сфере обращения с ломом и отходами цветных и (или) черных металлов, с ломом и отходами драгоценных металлов. </w:t>
      </w:r>
    </w:p>
    <w:p w:rsidR="00AB6591" w:rsidRPr="007B463B" w:rsidRDefault="00FE29DB" w:rsidP="007B463B">
      <w:pPr>
        <w:tabs>
          <w:tab w:val="left" w:pos="1276"/>
        </w:tabs>
        <w:spacing w:after="0" w:line="360" w:lineRule="auto"/>
        <w:ind w:firstLine="709"/>
        <w:jc w:val="both"/>
        <w:textAlignment w:val="top"/>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Настоящий стандарт разработан с учетом требований ГОСТ 1.1, ГОСТ Р 1.4, ГОСТ Р 1.0, </w:t>
      </w:r>
      <w:r w:rsidR="00BE2CA0">
        <w:rPr>
          <w:rFonts w:ascii="Times New Roman" w:hAnsi="Times New Roman" w:cs="Times New Roman"/>
          <w:spacing w:val="-6"/>
          <w:sz w:val="28"/>
          <w:szCs w:val="28"/>
        </w:rPr>
        <w:t xml:space="preserve">ГОСТ </w:t>
      </w:r>
      <w:r w:rsidRPr="007B463B">
        <w:rPr>
          <w:rFonts w:ascii="Times New Roman" w:hAnsi="Times New Roman" w:cs="Times New Roman"/>
          <w:spacing w:val="-6"/>
          <w:sz w:val="28"/>
          <w:szCs w:val="28"/>
        </w:rPr>
        <w:t>Р 1.5, СТО РУСЛОМ.КОМ 01.01, СТО РУСЛОМ.КОМ 01.02, СТО РУСЛОМ.КОМ 01.03.</w:t>
      </w:r>
    </w:p>
    <w:p w:rsidR="00076E4F" w:rsidRPr="007B463B" w:rsidRDefault="00076E4F" w:rsidP="007B463B">
      <w:pPr>
        <w:spacing w:after="0" w:line="360" w:lineRule="auto"/>
        <w:ind w:firstLine="360"/>
        <w:rPr>
          <w:spacing w:val="-6"/>
        </w:rPr>
      </w:pPr>
    </w:p>
    <w:p w:rsidR="00B57DE5" w:rsidRPr="007B463B" w:rsidRDefault="00B57DE5" w:rsidP="009B7A3D">
      <w:pPr>
        <w:pStyle w:val="1"/>
        <w:numPr>
          <w:ilvl w:val="0"/>
          <w:numId w:val="21"/>
        </w:numPr>
        <w:tabs>
          <w:tab w:val="left" w:pos="993"/>
        </w:tabs>
        <w:spacing w:after="240" w:line="360" w:lineRule="auto"/>
        <w:ind w:left="0" w:firstLine="709"/>
        <w:rPr>
          <w:rFonts w:ascii="Times New Roman" w:hAnsi="Times New Roman" w:cs="Times New Roman"/>
          <w:b/>
          <w:color w:val="000000" w:themeColor="text1"/>
          <w:spacing w:val="-6"/>
        </w:rPr>
      </w:pPr>
      <w:bookmarkStart w:id="3" w:name="_Toc175206642"/>
      <w:r w:rsidRPr="007B463B">
        <w:rPr>
          <w:rFonts w:ascii="Times New Roman" w:hAnsi="Times New Roman" w:cs="Times New Roman"/>
          <w:b/>
          <w:color w:val="000000" w:themeColor="text1"/>
          <w:spacing w:val="-6"/>
        </w:rPr>
        <w:t>Нормативные ссылки</w:t>
      </w:r>
      <w:r w:rsidR="005F2493" w:rsidRPr="007B463B">
        <w:rPr>
          <w:rStyle w:val="af3"/>
          <w:rFonts w:ascii="Times New Roman" w:hAnsi="Times New Roman" w:cs="Times New Roman"/>
          <w:b/>
          <w:color w:val="000000" w:themeColor="text1"/>
          <w:spacing w:val="-6"/>
          <w:sz w:val="24"/>
          <w:szCs w:val="24"/>
        </w:rPr>
        <w:footnoteReference w:id="7"/>
      </w:r>
      <w:bookmarkEnd w:id="3"/>
    </w:p>
    <w:p w:rsidR="004C7C9D" w:rsidRPr="007B463B" w:rsidRDefault="004C7C9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В настоящем стандарте использованы ссылки на следующие </w:t>
      </w:r>
      <w:r w:rsidR="00081D50" w:rsidRPr="007B463B">
        <w:rPr>
          <w:rFonts w:ascii="Times New Roman" w:hAnsi="Times New Roman" w:cs="Times New Roman"/>
          <w:spacing w:val="-6"/>
          <w:sz w:val="28"/>
          <w:szCs w:val="28"/>
        </w:rPr>
        <w:t>д</w:t>
      </w:r>
      <w:r w:rsidRPr="007B463B">
        <w:rPr>
          <w:rFonts w:ascii="Times New Roman" w:hAnsi="Times New Roman" w:cs="Times New Roman"/>
          <w:spacing w:val="-6"/>
          <w:sz w:val="28"/>
          <w:szCs w:val="28"/>
        </w:rPr>
        <w:t>окументы по стандартизации:</w:t>
      </w:r>
    </w:p>
    <w:p w:rsidR="00632C82" w:rsidRPr="007B463B" w:rsidRDefault="00632C82" w:rsidP="007B463B">
      <w:pPr>
        <w:pStyle w:val="a3"/>
        <w:numPr>
          <w:ilvl w:val="0"/>
          <w:numId w:val="6"/>
        </w:numPr>
        <w:tabs>
          <w:tab w:val="left" w:pos="1114"/>
        </w:tabs>
        <w:spacing w:line="360" w:lineRule="auto"/>
        <w:ind w:left="-20" w:firstLine="729"/>
        <w:contextualSpacing w:val="0"/>
        <w:jc w:val="both"/>
        <w:rPr>
          <w:spacing w:val="-6"/>
          <w:sz w:val="28"/>
          <w:szCs w:val="28"/>
        </w:rPr>
      </w:pPr>
      <w:r w:rsidRPr="007B463B">
        <w:rPr>
          <w:spacing w:val="-6"/>
          <w:sz w:val="28"/>
          <w:szCs w:val="28"/>
        </w:rPr>
        <w:lastRenderedPageBreak/>
        <w:t>ГОСТ 1.1-2002 «Межгосударственная система стандартизации. Термины и определения»</w:t>
      </w:r>
    </w:p>
    <w:p w:rsidR="00403970" w:rsidRPr="007B463B" w:rsidRDefault="00632C82" w:rsidP="007B463B">
      <w:pPr>
        <w:pStyle w:val="a3"/>
        <w:numPr>
          <w:ilvl w:val="0"/>
          <w:numId w:val="6"/>
        </w:numPr>
        <w:tabs>
          <w:tab w:val="left" w:pos="1114"/>
        </w:tabs>
        <w:spacing w:line="360" w:lineRule="auto"/>
        <w:ind w:left="-20" w:firstLine="729"/>
        <w:contextualSpacing w:val="0"/>
        <w:jc w:val="both"/>
        <w:rPr>
          <w:spacing w:val="-6"/>
          <w:sz w:val="28"/>
          <w:szCs w:val="28"/>
        </w:rPr>
      </w:pPr>
      <w:r w:rsidRPr="007B463B">
        <w:rPr>
          <w:spacing w:val="-6"/>
          <w:sz w:val="28"/>
          <w:szCs w:val="28"/>
        </w:rPr>
        <w:t xml:space="preserve">ГОСТ Р 1.4-2004 </w:t>
      </w:r>
      <w:r w:rsidR="00403970" w:rsidRPr="007B463B">
        <w:rPr>
          <w:spacing w:val="-6"/>
          <w:sz w:val="28"/>
          <w:szCs w:val="28"/>
        </w:rPr>
        <w:t>«Стандартизация в Российской Федерации. Стандарты организаций. Общие положения»</w:t>
      </w:r>
    </w:p>
    <w:p w:rsidR="00632C82" w:rsidRPr="007B463B" w:rsidRDefault="00632C82" w:rsidP="007B463B">
      <w:pPr>
        <w:pStyle w:val="a3"/>
        <w:numPr>
          <w:ilvl w:val="0"/>
          <w:numId w:val="6"/>
        </w:numPr>
        <w:tabs>
          <w:tab w:val="left" w:pos="1114"/>
        </w:tabs>
        <w:spacing w:line="360" w:lineRule="auto"/>
        <w:ind w:left="-20" w:firstLine="729"/>
        <w:contextualSpacing w:val="0"/>
        <w:jc w:val="both"/>
        <w:rPr>
          <w:spacing w:val="-6"/>
          <w:sz w:val="28"/>
          <w:szCs w:val="28"/>
        </w:rPr>
      </w:pPr>
      <w:r w:rsidRPr="007B463B">
        <w:rPr>
          <w:spacing w:val="-6"/>
          <w:sz w:val="28"/>
          <w:szCs w:val="28"/>
        </w:rPr>
        <w:t>ГОСТ Р 1.0-2012 «Стандартизация в Российской Федерации. Основные положения»</w:t>
      </w:r>
    </w:p>
    <w:p w:rsidR="00632C82" w:rsidRPr="007B463B" w:rsidRDefault="00632C82" w:rsidP="007B463B">
      <w:pPr>
        <w:pStyle w:val="a3"/>
        <w:numPr>
          <w:ilvl w:val="0"/>
          <w:numId w:val="6"/>
        </w:numPr>
        <w:tabs>
          <w:tab w:val="left" w:pos="1114"/>
        </w:tabs>
        <w:spacing w:line="360" w:lineRule="auto"/>
        <w:ind w:left="-20" w:firstLine="729"/>
        <w:contextualSpacing w:val="0"/>
        <w:jc w:val="both"/>
        <w:rPr>
          <w:spacing w:val="-6"/>
          <w:sz w:val="28"/>
          <w:szCs w:val="28"/>
        </w:rPr>
      </w:pPr>
      <w:r w:rsidRPr="007B463B">
        <w:rPr>
          <w:spacing w:val="-6"/>
          <w:sz w:val="28"/>
          <w:szCs w:val="28"/>
        </w:rPr>
        <w:t xml:space="preserve">ГОСТ Р 1.5-2012 «Национальный стандарт </w:t>
      </w:r>
      <w:r w:rsidR="00A17B40" w:rsidRPr="007B463B">
        <w:rPr>
          <w:spacing w:val="-6"/>
          <w:sz w:val="28"/>
          <w:szCs w:val="28"/>
        </w:rPr>
        <w:t>Р</w:t>
      </w:r>
      <w:r w:rsidRPr="007B463B">
        <w:rPr>
          <w:spacing w:val="-6"/>
          <w:sz w:val="28"/>
          <w:szCs w:val="28"/>
        </w:rPr>
        <w:t xml:space="preserve">оссийской </w:t>
      </w:r>
      <w:r w:rsidR="00A17B40" w:rsidRPr="007B463B">
        <w:rPr>
          <w:spacing w:val="-6"/>
          <w:sz w:val="28"/>
          <w:szCs w:val="28"/>
        </w:rPr>
        <w:t>Ф</w:t>
      </w:r>
      <w:r w:rsidRPr="007B463B">
        <w:rPr>
          <w:spacing w:val="-6"/>
          <w:sz w:val="28"/>
          <w:szCs w:val="28"/>
        </w:rPr>
        <w:t>едерации. Стандартизация в российской федерации. Стандарты национальные. Правила построения, изложения, оформления и обозначения»</w:t>
      </w:r>
    </w:p>
    <w:p w:rsidR="00632C82" w:rsidRPr="007B463B" w:rsidRDefault="00632C82" w:rsidP="007B463B">
      <w:pPr>
        <w:pStyle w:val="a3"/>
        <w:numPr>
          <w:ilvl w:val="0"/>
          <w:numId w:val="6"/>
        </w:numPr>
        <w:tabs>
          <w:tab w:val="left" w:pos="1114"/>
        </w:tabs>
        <w:spacing w:line="360" w:lineRule="auto"/>
        <w:ind w:left="-20" w:firstLine="729"/>
        <w:contextualSpacing w:val="0"/>
        <w:jc w:val="both"/>
        <w:rPr>
          <w:spacing w:val="-6"/>
          <w:sz w:val="28"/>
          <w:szCs w:val="28"/>
        </w:rPr>
      </w:pPr>
      <w:r w:rsidRPr="007B463B">
        <w:rPr>
          <w:spacing w:val="-6"/>
          <w:sz w:val="28"/>
          <w:szCs w:val="28"/>
        </w:rPr>
        <w:t>СТО РУСЛОМ.КОМ 01.01-2023 «Система стандартизации Ассоциации НСРО «РУСЛОМ.КОМ». Стандарты организации. Основные положения»</w:t>
      </w:r>
    </w:p>
    <w:p w:rsidR="00632C82" w:rsidRPr="007B463B" w:rsidRDefault="00632C82" w:rsidP="007B463B">
      <w:pPr>
        <w:pStyle w:val="a3"/>
        <w:numPr>
          <w:ilvl w:val="0"/>
          <w:numId w:val="6"/>
        </w:numPr>
        <w:tabs>
          <w:tab w:val="left" w:pos="1114"/>
        </w:tabs>
        <w:spacing w:line="360" w:lineRule="auto"/>
        <w:ind w:left="-20" w:firstLine="729"/>
        <w:contextualSpacing w:val="0"/>
        <w:jc w:val="both"/>
        <w:rPr>
          <w:spacing w:val="-6"/>
          <w:sz w:val="28"/>
          <w:szCs w:val="28"/>
        </w:rPr>
      </w:pPr>
      <w:r w:rsidRPr="007B463B">
        <w:rPr>
          <w:spacing w:val="-6"/>
          <w:sz w:val="28"/>
          <w:szCs w:val="28"/>
        </w:rPr>
        <w:t>СТО РУСЛОМ.КОМ 01.02-2023 «Система стандартизации Ассоциации НСРО «РУСЛОМ.КОМ». Стандарты организации. Порядок разработки, утверждения, обновления и отмены»</w:t>
      </w:r>
    </w:p>
    <w:p w:rsidR="00632C82" w:rsidRPr="007B463B" w:rsidRDefault="00632C82" w:rsidP="007B463B">
      <w:pPr>
        <w:pStyle w:val="a3"/>
        <w:numPr>
          <w:ilvl w:val="0"/>
          <w:numId w:val="6"/>
        </w:numPr>
        <w:tabs>
          <w:tab w:val="left" w:pos="1114"/>
        </w:tabs>
        <w:spacing w:line="360" w:lineRule="auto"/>
        <w:ind w:left="-20" w:firstLine="729"/>
        <w:contextualSpacing w:val="0"/>
        <w:jc w:val="both"/>
        <w:rPr>
          <w:spacing w:val="-6"/>
          <w:sz w:val="28"/>
          <w:szCs w:val="28"/>
        </w:rPr>
      </w:pPr>
      <w:r w:rsidRPr="007B463B">
        <w:rPr>
          <w:spacing w:val="-6"/>
          <w:sz w:val="28"/>
          <w:szCs w:val="28"/>
        </w:rPr>
        <w:t>СТО РУСЛОМ.КОМ 01.03-2023 «Система стандартизации Ассоциации НСРО «РУСЛОМ.КОМ». Стандарты организации. Требования к построению, изложению и оформлению».</w:t>
      </w:r>
      <w:r w:rsidR="00142E0C" w:rsidRPr="007B463B">
        <w:rPr>
          <w:spacing w:val="-6"/>
          <w:sz w:val="28"/>
          <w:szCs w:val="28"/>
        </w:rPr>
        <w:t xml:space="preserve"> </w:t>
      </w:r>
    </w:p>
    <w:p w:rsidR="00632C82" w:rsidRPr="007B463B" w:rsidRDefault="00D000AA" w:rsidP="007B463B">
      <w:pPr>
        <w:spacing w:after="0" w:line="360" w:lineRule="auto"/>
        <w:ind w:left="-20" w:firstLine="72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Примечание: </w:t>
      </w:r>
      <w:r w:rsidR="002C138D" w:rsidRPr="007B463B">
        <w:rPr>
          <w:rFonts w:ascii="Times New Roman" w:hAnsi="Times New Roman" w:cs="Times New Roman"/>
          <w:spacing w:val="-6"/>
          <w:sz w:val="28"/>
          <w:szCs w:val="28"/>
        </w:rPr>
        <w:t>п</w:t>
      </w:r>
      <w:r w:rsidR="00456982" w:rsidRPr="007B463B">
        <w:rPr>
          <w:rFonts w:ascii="Times New Roman" w:hAnsi="Times New Roman" w:cs="Times New Roman"/>
          <w:spacing w:val="-6"/>
          <w:sz w:val="28"/>
          <w:szCs w:val="28"/>
        </w:rPr>
        <w:t>ри пользовании настоящим стандартом целесообразно проверить действие ссылочных стандартов (и классификаторов) на территории Российской Федерации по соответствующему указателю стандартов (и классификаторов),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r w:rsidR="00621A92" w:rsidRPr="007B463B">
        <w:rPr>
          <w:rFonts w:ascii="Times New Roman" w:hAnsi="Times New Roman" w:cs="Times New Roman"/>
          <w:spacing w:val="-6"/>
          <w:sz w:val="28"/>
          <w:szCs w:val="28"/>
        </w:rPr>
        <w:t>.</w:t>
      </w:r>
    </w:p>
    <w:p w:rsidR="004C7C9D" w:rsidRPr="007B463B" w:rsidRDefault="004C7C9D" w:rsidP="007B463B">
      <w:pPr>
        <w:spacing w:after="0" w:line="360" w:lineRule="auto"/>
        <w:rPr>
          <w:spacing w:val="-6"/>
          <w:sz w:val="28"/>
          <w:szCs w:val="28"/>
        </w:rPr>
      </w:pPr>
    </w:p>
    <w:p w:rsidR="00FF1117" w:rsidRPr="007B463B" w:rsidRDefault="00B57DE5" w:rsidP="009B7A3D">
      <w:pPr>
        <w:pStyle w:val="1"/>
        <w:numPr>
          <w:ilvl w:val="0"/>
          <w:numId w:val="21"/>
        </w:numPr>
        <w:tabs>
          <w:tab w:val="left" w:pos="993"/>
        </w:tabs>
        <w:spacing w:after="240" w:line="360" w:lineRule="auto"/>
        <w:ind w:left="0" w:firstLine="709"/>
        <w:rPr>
          <w:spacing w:val="-6"/>
        </w:rPr>
      </w:pPr>
      <w:bookmarkStart w:id="4" w:name="_Toc175206643"/>
      <w:r w:rsidRPr="007B463B">
        <w:rPr>
          <w:rFonts w:ascii="Times New Roman" w:hAnsi="Times New Roman" w:cs="Times New Roman"/>
          <w:b/>
          <w:color w:val="000000" w:themeColor="text1"/>
          <w:spacing w:val="-6"/>
        </w:rPr>
        <w:lastRenderedPageBreak/>
        <w:t>Термины и определения</w:t>
      </w:r>
      <w:r w:rsidR="001B2A74" w:rsidRPr="007B463B">
        <w:rPr>
          <w:rStyle w:val="af3"/>
          <w:rFonts w:ascii="Times New Roman" w:hAnsi="Times New Roman" w:cs="Times New Roman"/>
          <w:color w:val="000000" w:themeColor="text1"/>
          <w:spacing w:val="-6"/>
          <w:sz w:val="24"/>
          <w:szCs w:val="24"/>
        </w:rPr>
        <w:footnoteReference w:id="8"/>
      </w:r>
      <w:bookmarkEnd w:id="4"/>
    </w:p>
    <w:p w:rsidR="00FF1117" w:rsidRPr="007B463B" w:rsidRDefault="00FF1117" w:rsidP="007B463B">
      <w:pPr>
        <w:tabs>
          <w:tab w:val="left" w:pos="1276"/>
        </w:tabs>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В настоящем стандарте применены следующие термины с </w:t>
      </w:r>
      <w:r w:rsidR="00206375" w:rsidRPr="007B463B">
        <w:rPr>
          <w:rFonts w:ascii="Times New Roman" w:hAnsi="Times New Roman" w:cs="Times New Roman"/>
          <w:spacing w:val="-6"/>
          <w:sz w:val="28"/>
          <w:szCs w:val="28"/>
        </w:rPr>
        <w:t>с</w:t>
      </w:r>
      <w:r w:rsidRPr="007B463B">
        <w:rPr>
          <w:rFonts w:ascii="Times New Roman" w:hAnsi="Times New Roman" w:cs="Times New Roman"/>
          <w:spacing w:val="-6"/>
          <w:sz w:val="28"/>
          <w:szCs w:val="28"/>
        </w:rPr>
        <w:t>оответствующими определениями:</w:t>
      </w:r>
    </w:p>
    <w:p w:rsidR="004C3C6A" w:rsidRPr="007B463B" w:rsidRDefault="004C3C6A" w:rsidP="007B463B">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Контрольная комиссия</w:t>
      </w:r>
      <w:proofErr w:type="gramStart"/>
      <w:r w:rsidR="000068D6" w:rsidRPr="007B463B">
        <w:rPr>
          <w:b/>
          <w:spacing w:val="-6"/>
          <w:sz w:val="28"/>
          <w:szCs w:val="28"/>
        </w:rPr>
        <w:t>:</w:t>
      </w:r>
      <w:r w:rsidR="007B463B" w:rsidRPr="007B463B">
        <w:rPr>
          <w:b/>
          <w:spacing w:val="-6"/>
          <w:sz w:val="28"/>
          <w:szCs w:val="28"/>
        </w:rPr>
        <w:t xml:space="preserve"> </w:t>
      </w:r>
      <w:r w:rsidR="000068D6" w:rsidRPr="007B463B">
        <w:rPr>
          <w:spacing w:val="-6"/>
          <w:sz w:val="28"/>
          <w:szCs w:val="28"/>
        </w:rPr>
        <w:t>П</w:t>
      </w:r>
      <w:r w:rsidRPr="007B463B">
        <w:rPr>
          <w:spacing w:val="-6"/>
          <w:sz w:val="28"/>
          <w:szCs w:val="28"/>
        </w:rPr>
        <w:t>остоянно</w:t>
      </w:r>
      <w:proofErr w:type="gramEnd"/>
      <w:r w:rsidRPr="007B463B">
        <w:rPr>
          <w:spacing w:val="-6"/>
          <w:sz w:val="28"/>
          <w:szCs w:val="28"/>
        </w:rPr>
        <w:t xml:space="preserve"> действующий специализированный коллегиальный орган Ассоциации НСРО «РУСЛОМ.КОМ»</w:t>
      </w:r>
      <w:r w:rsidR="006A5B40" w:rsidRPr="007B463B">
        <w:rPr>
          <w:spacing w:val="-6"/>
          <w:sz w:val="28"/>
          <w:szCs w:val="28"/>
        </w:rPr>
        <w:t>.</w:t>
      </w:r>
      <w:r w:rsidR="006B6C24" w:rsidRPr="007B463B">
        <w:rPr>
          <w:spacing w:val="-6"/>
          <w:sz w:val="28"/>
          <w:szCs w:val="28"/>
        </w:rPr>
        <w:t xml:space="preserve"> </w:t>
      </w:r>
    </w:p>
    <w:p w:rsidR="004C3C6A" w:rsidRPr="007B463B" w:rsidRDefault="004C3C6A" w:rsidP="007B463B">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Президиум Ассоциации</w:t>
      </w:r>
      <w:proofErr w:type="gramStart"/>
      <w:r w:rsidRPr="007B463B">
        <w:rPr>
          <w:b/>
          <w:spacing w:val="-6"/>
          <w:sz w:val="28"/>
          <w:szCs w:val="28"/>
        </w:rPr>
        <w:t>:</w:t>
      </w:r>
      <w:r w:rsidRPr="007B463B">
        <w:rPr>
          <w:spacing w:val="-6"/>
          <w:sz w:val="28"/>
          <w:szCs w:val="28"/>
        </w:rPr>
        <w:t xml:space="preserve"> Постоянно</w:t>
      </w:r>
      <w:proofErr w:type="gramEnd"/>
      <w:r w:rsidRPr="007B463B">
        <w:rPr>
          <w:spacing w:val="-6"/>
          <w:sz w:val="28"/>
          <w:szCs w:val="28"/>
        </w:rPr>
        <w:t xml:space="preserve"> действующий коллегиальный орган управления Ассоциации «Национальная саморегулируемая организация предприятий по обращению с ломом металлов, отходами производства и потребления». </w:t>
      </w:r>
    </w:p>
    <w:p w:rsidR="00E42675" w:rsidRPr="007B463B" w:rsidRDefault="004C3C6A" w:rsidP="007B463B">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проверка:</w:t>
      </w:r>
      <w:r w:rsidRPr="007B463B">
        <w:rPr>
          <w:spacing w:val="-6"/>
          <w:sz w:val="28"/>
          <w:szCs w:val="28"/>
        </w:rPr>
        <w:t xml:space="preserve"> Совокупность контрольных мероприятий, проводимых Контрольной комиссией в отношении членов Ассоциации НСРО «РУСЛОМ.КОМ», направленных на оценку соблюдения в процессе осуществления своей деятельности предъявляемых обязательных требований законодательства Российской Федерации в области обращения с ломом. </w:t>
      </w:r>
    </w:p>
    <w:p w:rsidR="004C3C6A" w:rsidRPr="007B463B" w:rsidRDefault="004C3C6A" w:rsidP="007B463B">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нарушения:</w:t>
      </w:r>
      <w:r w:rsidRPr="007B463B">
        <w:rPr>
          <w:spacing w:val="-6"/>
          <w:sz w:val="28"/>
          <w:szCs w:val="28"/>
        </w:rPr>
        <w:t xml:space="preserve"> Выявление нарушений требований, </w:t>
      </w:r>
      <w:r w:rsidR="006F4136" w:rsidRPr="007B463B">
        <w:rPr>
          <w:spacing w:val="-6"/>
          <w:sz w:val="28"/>
          <w:szCs w:val="28"/>
        </w:rPr>
        <w:t>СТО РУСЛОМ.КОМ, ПСТО РУСЛОМ.КОМ</w:t>
      </w:r>
      <w:r w:rsidRPr="007B463B">
        <w:rPr>
          <w:spacing w:val="-6"/>
          <w:sz w:val="28"/>
          <w:szCs w:val="28"/>
        </w:rPr>
        <w:t xml:space="preserve"> и правил Ассоциации НСРО «РУСЛОМ.КОМ», условий членства в Ассоциации НСРО «РУСЛОМ.КОМ», совершенных его членами, требований законодательства Российской Федерации в области обращения с ломом.</w:t>
      </w:r>
    </w:p>
    <w:p w:rsidR="004C3C6A" w:rsidRPr="00C50051" w:rsidRDefault="004C3C6A" w:rsidP="00A02CA2">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область обращения с ломом:</w:t>
      </w:r>
      <w:r w:rsidRPr="00A02CA2">
        <w:rPr>
          <w:b/>
          <w:spacing w:val="-6"/>
          <w:sz w:val="28"/>
          <w:szCs w:val="28"/>
        </w:rPr>
        <w:t xml:space="preserve"> </w:t>
      </w:r>
      <w:r w:rsidRPr="00C50051">
        <w:rPr>
          <w:spacing w:val="-6"/>
          <w:sz w:val="28"/>
          <w:szCs w:val="28"/>
        </w:rPr>
        <w:t>требовани</w:t>
      </w:r>
      <w:r w:rsidR="00214B46" w:rsidRPr="00C50051">
        <w:rPr>
          <w:spacing w:val="-6"/>
          <w:sz w:val="28"/>
          <w:szCs w:val="28"/>
        </w:rPr>
        <w:t>я</w:t>
      </w:r>
      <w:r w:rsidRPr="00C50051">
        <w:rPr>
          <w:spacing w:val="-6"/>
          <w:sz w:val="28"/>
          <w:szCs w:val="28"/>
        </w:rPr>
        <w:t xml:space="preserve"> </w:t>
      </w:r>
      <w:r w:rsidR="009B3364" w:rsidRPr="00C50051">
        <w:rPr>
          <w:spacing w:val="-6"/>
          <w:sz w:val="28"/>
          <w:szCs w:val="28"/>
        </w:rPr>
        <w:t>СТО РУСЛОМ.КОМ, ПСТО РУСЛОМ.КОМ и правил Ассоциации НСРО «РУСЛОМ.КОМ», включающих в себя требования законодательства Российской Федерации в области саморегулирования; в сфере обращения с ломом и отходами цветных и (или) черных металлов</w:t>
      </w:r>
      <w:r w:rsidR="001D5DE0" w:rsidRPr="00C50051">
        <w:rPr>
          <w:spacing w:val="-6"/>
          <w:sz w:val="28"/>
          <w:szCs w:val="28"/>
        </w:rPr>
        <w:t xml:space="preserve">, </w:t>
      </w:r>
      <w:r w:rsidRPr="00C50051">
        <w:rPr>
          <w:spacing w:val="-6"/>
          <w:sz w:val="28"/>
          <w:szCs w:val="28"/>
        </w:rPr>
        <w:t>с ломом и отходами драгоценных металлов.</w:t>
      </w:r>
    </w:p>
    <w:p w:rsidR="007D3E01" w:rsidRPr="00C50051" w:rsidRDefault="004335A8" w:rsidP="00A02CA2">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А</w:t>
      </w:r>
      <w:r w:rsidR="007D3E01" w:rsidRPr="007B463B">
        <w:rPr>
          <w:b/>
          <w:spacing w:val="-6"/>
          <w:sz w:val="28"/>
          <w:szCs w:val="28"/>
        </w:rPr>
        <w:t>кт проверки:</w:t>
      </w:r>
      <w:r w:rsidR="007D3E01" w:rsidRPr="00A02CA2">
        <w:rPr>
          <w:b/>
          <w:spacing w:val="-6"/>
          <w:sz w:val="28"/>
          <w:szCs w:val="28"/>
        </w:rPr>
        <w:t xml:space="preserve"> </w:t>
      </w:r>
      <w:r w:rsidR="007D3E01" w:rsidRPr="00C50051">
        <w:rPr>
          <w:spacing w:val="-6"/>
          <w:sz w:val="28"/>
          <w:szCs w:val="28"/>
        </w:rPr>
        <w:t xml:space="preserve">Подписываемый Председателем Контрольной комиссии на основании принятого ей решения итоговый документ о результатах </w:t>
      </w:r>
      <w:r w:rsidR="007D3E01" w:rsidRPr="00C50051">
        <w:rPr>
          <w:spacing w:val="-6"/>
          <w:sz w:val="28"/>
          <w:szCs w:val="28"/>
        </w:rPr>
        <w:lastRenderedPageBreak/>
        <w:t xml:space="preserve">проверки члена Ассоциации НСРО «РУСЛОМ.КОМ» в области обращения с ломом. </w:t>
      </w:r>
    </w:p>
    <w:p w:rsidR="004C3C6A" w:rsidRPr="00C50051" w:rsidRDefault="004C3C6A" w:rsidP="00A02CA2">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Директор Ассоциации:</w:t>
      </w:r>
      <w:r w:rsidRPr="00A02CA2">
        <w:rPr>
          <w:b/>
          <w:spacing w:val="-6"/>
          <w:sz w:val="28"/>
          <w:szCs w:val="28"/>
        </w:rPr>
        <w:t xml:space="preserve"> </w:t>
      </w:r>
      <w:r w:rsidRPr="00C50051">
        <w:rPr>
          <w:spacing w:val="-6"/>
          <w:sz w:val="28"/>
          <w:szCs w:val="28"/>
        </w:rPr>
        <w:t>Единоличный исполнительный орган управления Ассоциации «Национальная саморегулируемая организация предприятий по обращению с ломом металлов, отходами производства и потребления».</w:t>
      </w:r>
    </w:p>
    <w:p w:rsidR="004C3C6A" w:rsidRPr="00C50051" w:rsidRDefault="004C3C6A" w:rsidP="00A02CA2">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Президент Ассоциации:</w:t>
      </w:r>
      <w:r w:rsidRPr="00A02CA2">
        <w:rPr>
          <w:b/>
          <w:spacing w:val="-6"/>
          <w:sz w:val="28"/>
          <w:szCs w:val="28"/>
        </w:rPr>
        <w:t xml:space="preserve"> </w:t>
      </w:r>
      <w:r w:rsidRPr="00C50051">
        <w:rPr>
          <w:spacing w:val="-6"/>
          <w:sz w:val="28"/>
          <w:szCs w:val="28"/>
        </w:rPr>
        <w:t>Должностное лицо, возглавляющее Президиум, руководящее его деятельностью, председательствующее на заседаниях Президиума.</w:t>
      </w:r>
    </w:p>
    <w:p w:rsidR="007D3E01" w:rsidRPr="00C50051" w:rsidRDefault="00843621" w:rsidP="00A02CA2">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Д</w:t>
      </w:r>
      <w:r w:rsidR="007D3E01" w:rsidRPr="007B463B">
        <w:rPr>
          <w:b/>
          <w:spacing w:val="-6"/>
          <w:sz w:val="28"/>
          <w:szCs w:val="28"/>
        </w:rPr>
        <w:t>исциплинарная комиссия:</w:t>
      </w:r>
      <w:r w:rsidR="007D3E01" w:rsidRPr="00A02CA2">
        <w:rPr>
          <w:b/>
          <w:spacing w:val="-6"/>
          <w:sz w:val="28"/>
          <w:szCs w:val="28"/>
        </w:rPr>
        <w:t xml:space="preserve"> </w:t>
      </w:r>
      <w:r w:rsidR="007D3E01" w:rsidRPr="00C50051">
        <w:rPr>
          <w:spacing w:val="-6"/>
          <w:sz w:val="28"/>
          <w:szCs w:val="28"/>
        </w:rPr>
        <w:t xml:space="preserve">Специализированный орган Ассоциации НСРО «РУСЛОМ.КОМ» по рассмотрению дел о применении в отношении членов Ассоциации НСРО «РУСЛОМ.КОМ» мер дисциплинарного воздействия. Дисциплинарная комиссия подотчётна Президиуму Ассоциации НСРО «РУСЛОМ.КОМ». </w:t>
      </w:r>
    </w:p>
    <w:p w:rsidR="007D3E01" w:rsidRPr="00C50051" w:rsidRDefault="007D3E01" w:rsidP="00A02CA2">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контрольные (надзорные</w:t>
      </w:r>
      <w:r w:rsidR="0048536B">
        <w:rPr>
          <w:b/>
          <w:spacing w:val="-6"/>
          <w:sz w:val="28"/>
          <w:szCs w:val="28"/>
        </w:rPr>
        <w:t>)</w:t>
      </w:r>
      <w:r w:rsidRPr="007B463B">
        <w:rPr>
          <w:b/>
          <w:spacing w:val="-6"/>
          <w:sz w:val="28"/>
          <w:szCs w:val="28"/>
        </w:rPr>
        <w:t xml:space="preserve"> мероприятия:</w:t>
      </w:r>
      <w:r w:rsidRPr="00A02CA2">
        <w:rPr>
          <w:b/>
          <w:spacing w:val="-6"/>
          <w:sz w:val="28"/>
          <w:szCs w:val="28"/>
        </w:rPr>
        <w:t xml:space="preserve"> </w:t>
      </w:r>
      <w:r w:rsidRPr="00C50051">
        <w:rPr>
          <w:spacing w:val="-6"/>
          <w:sz w:val="28"/>
          <w:szCs w:val="28"/>
        </w:rPr>
        <w:t xml:space="preserve">Деятельность Контрольной комиссии, направленная на предупреждение, выявление и пресечение нарушений обязательных требований </w:t>
      </w:r>
      <w:r w:rsidR="003B7BCA" w:rsidRPr="00C50051">
        <w:rPr>
          <w:spacing w:val="-6"/>
          <w:sz w:val="28"/>
          <w:szCs w:val="28"/>
        </w:rPr>
        <w:t>в области обращения</w:t>
      </w:r>
      <w:r w:rsidRPr="00C50051">
        <w:rPr>
          <w:spacing w:val="-6"/>
          <w:sz w:val="28"/>
          <w:szCs w:val="28"/>
        </w:rPr>
        <w:t xml:space="preserve"> с ломом, осуществляемая посредством профилактики нарушений обязательных требований, оценки соблюдения членами Ассоциации НСРО «РУСЛОМ.КОМ» обязательных требований, выявления их нарушений, принятия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D3E01" w:rsidRPr="00C50051" w:rsidRDefault="007D3E01" w:rsidP="00C50051">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плановая проверка:</w:t>
      </w:r>
      <w:r w:rsidRPr="00C50051">
        <w:rPr>
          <w:b/>
          <w:spacing w:val="-6"/>
          <w:sz w:val="28"/>
          <w:szCs w:val="28"/>
        </w:rPr>
        <w:t xml:space="preserve"> </w:t>
      </w:r>
      <w:r w:rsidRPr="00C50051">
        <w:rPr>
          <w:spacing w:val="-6"/>
          <w:sz w:val="28"/>
          <w:szCs w:val="28"/>
        </w:rPr>
        <w:t xml:space="preserve">Совокупность мероприятий, проводимых Контрольной комиссией в отношении членов Ассоциации НСРО «РУСЛОМ.КОМ», направленных на оценку соблюдения в процессе осуществления своей деятельности предъявляемых обязательных требований законодательства Российской Федерации в области обращения с ломом, </w:t>
      </w:r>
      <w:r w:rsidRPr="00C50051">
        <w:rPr>
          <w:spacing w:val="-6"/>
          <w:sz w:val="28"/>
          <w:szCs w:val="28"/>
        </w:rPr>
        <w:lastRenderedPageBreak/>
        <w:t xml:space="preserve">осуществляемых в соответствии с планом проверок, утвержденным Ассоциацией НСРО «РУСЛОМ.КОМ». </w:t>
      </w:r>
    </w:p>
    <w:p w:rsidR="007D3E01" w:rsidRPr="00C50051" w:rsidRDefault="007D3E01" w:rsidP="00C50051">
      <w:pPr>
        <w:pStyle w:val="a3"/>
        <w:numPr>
          <w:ilvl w:val="1"/>
          <w:numId w:val="21"/>
        </w:numPr>
        <w:tabs>
          <w:tab w:val="left" w:pos="1276"/>
        </w:tabs>
        <w:spacing w:line="360" w:lineRule="auto"/>
        <w:ind w:left="0" w:firstLine="709"/>
        <w:jc w:val="both"/>
        <w:rPr>
          <w:b/>
          <w:spacing w:val="-6"/>
          <w:sz w:val="28"/>
          <w:szCs w:val="28"/>
        </w:rPr>
      </w:pPr>
      <w:r w:rsidRPr="007B463B">
        <w:rPr>
          <w:b/>
          <w:spacing w:val="-6"/>
          <w:sz w:val="28"/>
          <w:szCs w:val="28"/>
        </w:rPr>
        <w:t>внеплановая проверка:</w:t>
      </w:r>
      <w:r w:rsidRPr="00C50051">
        <w:rPr>
          <w:b/>
          <w:spacing w:val="-6"/>
          <w:sz w:val="28"/>
          <w:szCs w:val="28"/>
        </w:rPr>
        <w:t xml:space="preserve"> </w:t>
      </w:r>
      <w:r w:rsidRPr="00C50051">
        <w:rPr>
          <w:spacing w:val="-6"/>
          <w:sz w:val="28"/>
          <w:szCs w:val="28"/>
        </w:rPr>
        <w:t>Совокупность мероприятий, проводимых Контрольной комиссией в отношении членов Ассоциации НСРО «РУСЛОМ.КОМ», направленных на оценку устранения ранее полученных замечаний и выявления нарушений, полученных посредством жалобы в Ассоциацию НСРО «РУСЛОМ.КОМ» или проверке фактов, подлежащих проверке, назначенной по иным основаниям.</w:t>
      </w:r>
    </w:p>
    <w:p w:rsidR="007D3E01" w:rsidRPr="00C50051" w:rsidRDefault="007D3E01" w:rsidP="00C50051">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 xml:space="preserve">документарная проверка: </w:t>
      </w:r>
      <w:r w:rsidRPr="00C50051">
        <w:rPr>
          <w:spacing w:val="-6"/>
          <w:sz w:val="28"/>
          <w:szCs w:val="28"/>
        </w:rPr>
        <w:t>Проверка сведений, содержащихся в документах членов Ассоциации НСРО «РУСЛОМ.КОМ»,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законодательства Российской Федерации в области обращения с ломом и предписаний Специализированных органов Ассоциации НСРО «РУСЛОМ.КОМ».</w:t>
      </w:r>
    </w:p>
    <w:p w:rsidR="007D3E01" w:rsidRPr="00C50051" w:rsidRDefault="007D3E01" w:rsidP="00C50051">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выездная проверка:</w:t>
      </w:r>
      <w:r w:rsidRPr="00C50051">
        <w:rPr>
          <w:b/>
          <w:spacing w:val="-6"/>
          <w:sz w:val="28"/>
          <w:szCs w:val="28"/>
        </w:rPr>
        <w:t xml:space="preserve"> </w:t>
      </w:r>
      <w:r w:rsidRPr="00C50051">
        <w:rPr>
          <w:spacing w:val="-6"/>
          <w:sz w:val="28"/>
          <w:szCs w:val="28"/>
        </w:rPr>
        <w:t xml:space="preserve">Проверка, осуществляемая Контрольной комиссией вне места нахождения Ассоциации НСРО «РУСЛОМ.КОМ», путем осуществления документальной проверки, проверки соответствия работников члена Ассоциации НСРО «РУСЛОМ.КОМ» отраслевым требованиям, проверки фактического состояния (наличия) объектов недвижимости, оборудования, транспортных средств, используемых в области обращения с ломом. </w:t>
      </w:r>
    </w:p>
    <w:p w:rsidR="007D3E01" w:rsidRPr="00C50051" w:rsidRDefault="007D3E01" w:rsidP="00C50051">
      <w:pPr>
        <w:pStyle w:val="a3"/>
        <w:numPr>
          <w:ilvl w:val="1"/>
          <w:numId w:val="21"/>
        </w:numPr>
        <w:tabs>
          <w:tab w:val="left" w:pos="1276"/>
        </w:tabs>
        <w:spacing w:line="360" w:lineRule="auto"/>
        <w:ind w:left="0" w:firstLine="709"/>
        <w:jc w:val="both"/>
        <w:rPr>
          <w:spacing w:val="-6"/>
          <w:sz w:val="28"/>
          <w:szCs w:val="28"/>
        </w:rPr>
      </w:pPr>
      <w:r w:rsidRPr="007B463B">
        <w:rPr>
          <w:b/>
          <w:spacing w:val="-6"/>
          <w:sz w:val="28"/>
          <w:szCs w:val="28"/>
        </w:rPr>
        <w:t>профилактические мероприятия:</w:t>
      </w:r>
      <w:r w:rsidRPr="00C50051">
        <w:rPr>
          <w:b/>
          <w:spacing w:val="-6"/>
          <w:sz w:val="28"/>
          <w:szCs w:val="28"/>
        </w:rPr>
        <w:t xml:space="preserve"> </w:t>
      </w:r>
      <w:r w:rsidRPr="00C50051">
        <w:rPr>
          <w:spacing w:val="-6"/>
          <w:sz w:val="28"/>
          <w:szCs w:val="28"/>
        </w:rPr>
        <w:t xml:space="preserve">Мероприятия, которые может осуществлять Контрольная комиссия в </w:t>
      </w:r>
      <w:r w:rsidR="00364CA0" w:rsidRPr="00C50051">
        <w:rPr>
          <w:spacing w:val="-6"/>
          <w:sz w:val="28"/>
          <w:szCs w:val="28"/>
        </w:rPr>
        <w:t>виде</w:t>
      </w:r>
      <w:r w:rsidRPr="00C50051">
        <w:rPr>
          <w:spacing w:val="-6"/>
          <w:sz w:val="28"/>
          <w:szCs w:val="28"/>
        </w:rPr>
        <w:t xml:space="preserve"> информировани</w:t>
      </w:r>
      <w:r w:rsidR="00364CA0" w:rsidRPr="00C50051">
        <w:rPr>
          <w:spacing w:val="-6"/>
          <w:sz w:val="28"/>
          <w:szCs w:val="28"/>
        </w:rPr>
        <w:t>я</w:t>
      </w:r>
      <w:r w:rsidRPr="00C50051">
        <w:rPr>
          <w:spacing w:val="-6"/>
          <w:sz w:val="28"/>
          <w:szCs w:val="28"/>
        </w:rPr>
        <w:t>, обобщени</w:t>
      </w:r>
      <w:r w:rsidR="00364CA0" w:rsidRPr="00C50051">
        <w:rPr>
          <w:spacing w:val="-6"/>
          <w:sz w:val="28"/>
          <w:szCs w:val="28"/>
        </w:rPr>
        <w:t>я</w:t>
      </w:r>
      <w:r w:rsidRPr="00C50051">
        <w:rPr>
          <w:spacing w:val="-6"/>
          <w:sz w:val="28"/>
          <w:szCs w:val="28"/>
        </w:rPr>
        <w:t xml:space="preserve"> правоприменительной практики, объявлени</w:t>
      </w:r>
      <w:r w:rsidR="00364CA0" w:rsidRPr="00C50051">
        <w:rPr>
          <w:spacing w:val="-6"/>
          <w:sz w:val="28"/>
          <w:szCs w:val="28"/>
        </w:rPr>
        <w:t>я</w:t>
      </w:r>
      <w:r w:rsidRPr="00C50051">
        <w:rPr>
          <w:spacing w:val="-6"/>
          <w:sz w:val="28"/>
          <w:szCs w:val="28"/>
        </w:rPr>
        <w:t xml:space="preserve"> предостережения, консультировани</w:t>
      </w:r>
      <w:r w:rsidR="00364CA0" w:rsidRPr="00C50051">
        <w:rPr>
          <w:spacing w:val="-6"/>
          <w:sz w:val="28"/>
          <w:szCs w:val="28"/>
        </w:rPr>
        <w:t>я</w:t>
      </w:r>
      <w:r w:rsidRPr="00C50051">
        <w:rPr>
          <w:spacing w:val="-6"/>
          <w:sz w:val="28"/>
          <w:szCs w:val="28"/>
        </w:rPr>
        <w:t>, профилактическ</w:t>
      </w:r>
      <w:r w:rsidR="00364CA0" w:rsidRPr="00C50051">
        <w:rPr>
          <w:spacing w:val="-6"/>
          <w:sz w:val="28"/>
          <w:szCs w:val="28"/>
        </w:rPr>
        <w:t>ого</w:t>
      </w:r>
      <w:r w:rsidRPr="00C50051">
        <w:rPr>
          <w:spacing w:val="-6"/>
          <w:sz w:val="28"/>
          <w:szCs w:val="28"/>
        </w:rPr>
        <w:t xml:space="preserve"> визит</w:t>
      </w:r>
      <w:r w:rsidR="00364CA0" w:rsidRPr="00C50051">
        <w:rPr>
          <w:spacing w:val="-6"/>
          <w:sz w:val="28"/>
          <w:szCs w:val="28"/>
        </w:rPr>
        <w:t>а</w:t>
      </w:r>
      <w:r w:rsidRPr="00C50051">
        <w:rPr>
          <w:spacing w:val="-6"/>
          <w:sz w:val="28"/>
          <w:szCs w:val="28"/>
        </w:rPr>
        <w:t>.</w:t>
      </w:r>
    </w:p>
    <w:p w:rsidR="003E3BC4" w:rsidRPr="007B463B" w:rsidRDefault="003E3BC4" w:rsidP="007B463B">
      <w:pPr>
        <w:autoSpaceDE w:val="0"/>
        <w:autoSpaceDN w:val="0"/>
        <w:adjustRightInd w:val="0"/>
        <w:spacing w:after="0" w:line="360" w:lineRule="auto"/>
        <w:ind w:firstLine="540"/>
        <w:jc w:val="both"/>
        <w:rPr>
          <w:rFonts w:ascii="Arial" w:hAnsi="Arial" w:cs="Arial"/>
          <w:spacing w:val="-6"/>
          <w:sz w:val="20"/>
          <w:szCs w:val="20"/>
        </w:rPr>
      </w:pPr>
    </w:p>
    <w:p w:rsidR="00573680" w:rsidRPr="007B463B" w:rsidRDefault="00BC49CE" w:rsidP="00CD5BA7">
      <w:pPr>
        <w:pStyle w:val="1"/>
        <w:spacing w:after="240" w:line="360" w:lineRule="auto"/>
        <w:ind w:left="720"/>
        <w:rPr>
          <w:rFonts w:ascii="Times New Roman" w:hAnsi="Times New Roman" w:cs="Times New Roman"/>
          <w:b/>
          <w:color w:val="000000" w:themeColor="text1"/>
          <w:spacing w:val="-6"/>
        </w:rPr>
      </w:pPr>
      <w:bookmarkStart w:id="5" w:name="_Toc175206644"/>
      <w:r w:rsidRPr="007B463B">
        <w:rPr>
          <w:rFonts w:ascii="Times New Roman" w:hAnsi="Times New Roman" w:cs="Times New Roman"/>
          <w:b/>
          <w:color w:val="000000" w:themeColor="text1"/>
          <w:spacing w:val="-6"/>
        </w:rPr>
        <w:lastRenderedPageBreak/>
        <w:t>4 Сокращения</w:t>
      </w:r>
      <w:r w:rsidR="00E16DCA" w:rsidRPr="007B463B">
        <w:rPr>
          <w:rStyle w:val="af3"/>
          <w:rFonts w:ascii="Times New Roman" w:hAnsi="Times New Roman" w:cs="Times New Roman"/>
          <w:color w:val="000000" w:themeColor="text1"/>
          <w:spacing w:val="-6"/>
          <w:sz w:val="24"/>
          <w:szCs w:val="24"/>
        </w:rPr>
        <w:footnoteReference w:id="9"/>
      </w:r>
      <w:bookmarkEnd w:id="5"/>
    </w:p>
    <w:p w:rsidR="00181A21" w:rsidRPr="007B463B" w:rsidRDefault="00181A21"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В настоящем стандарте применены следующие сокращения: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70963" w:rsidRPr="007B463B" w:rsidTr="005A2476">
        <w:tc>
          <w:tcPr>
            <w:tcW w:w="4672" w:type="dxa"/>
          </w:tcPr>
          <w:p w:rsidR="00970963" w:rsidRPr="007B463B" w:rsidRDefault="00970963"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Ассоциация НСРО</w:t>
            </w:r>
            <w:r w:rsidR="00BA6A93" w:rsidRPr="007B463B">
              <w:rPr>
                <w:rFonts w:ascii="Times New Roman" w:hAnsi="Times New Roman" w:cs="Times New Roman"/>
                <w:spacing w:val="-6"/>
                <w:sz w:val="28"/>
                <w:szCs w:val="28"/>
              </w:rPr>
              <w:t xml:space="preserve"> -</w:t>
            </w:r>
            <w:r w:rsidRPr="007B463B">
              <w:rPr>
                <w:rFonts w:ascii="Times New Roman" w:hAnsi="Times New Roman" w:cs="Times New Roman"/>
                <w:spacing w:val="-6"/>
                <w:sz w:val="28"/>
                <w:szCs w:val="28"/>
              </w:rPr>
              <w:t xml:space="preserve"> «РУСЛОМ.КОМ»</w:t>
            </w:r>
          </w:p>
        </w:tc>
        <w:tc>
          <w:tcPr>
            <w:tcW w:w="4672" w:type="dxa"/>
          </w:tcPr>
          <w:p w:rsidR="00970963" w:rsidRPr="007B463B" w:rsidRDefault="00970963"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Ассоциация «Национальная саморегулируемая организация предприятий по обращению с ломом металлов, отходами производства и потребления;</w:t>
            </w:r>
          </w:p>
        </w:tc>
      </w:tr>
      <w:tr w:rsidR="00122EFD" w:rsidRPr="007B463B" w:rsidTr="00D215D7">
        <w:tc>
          <w:tcPr>
            <w:tcW w:w="4672" w:type="dxa"/>
          </w:tcPr>
          <w:p w:rsidR="00122EFD" w:rsidRPr="007B463B" w:rsidRDefault="00EA0E3E"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внутренние документ</w:t>
            </w:r>
            <w:r w:rsidR="00CE3EA2">
              <w:rPr>
                <w:rFonts w:ascii="Times New Roman" w:hAnsi="Times New Roman" w:cs="Times New Roman"/>
                <w:spacing w:val="-6"/>
                <w:sz w:val="28"/>
                <w:szCs w:val="28"/>
              </w:rPr>
              <w:t>ы Ассоциации - НСРО «РУСЛОМ.КОМ»</w:t>
            </w:r>
          </w:p>
        </w:tc>
        <w:tc>
          <w:tcPr>
            <w:tcW w:w="4672" w:type="dxa"/>
          </w:tcPr>
          <w:p w:rsidR="00122EFD" w:rsidRPr="007B463B" w:rsidRDefault="00EA0E3E"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внутренние документы, утвержденные в Ассоциации НСРО «РУСЛОМ.КОМ», в т.ч. Положение о Контрольной комиссии Ассоциации «Национальная саморегулируемая организация предприятий по обращению с ломом металлов, отходами производства и потребления», а также иные документы</w:t>
            </w:r>
            <w:r w:rsidR="0051291A">
              <w:rPr>
                <w:rFonts w:ascii="Times New Roman" w:hAnsi="Times New Roman" w:cs="Times New Roman"/>
                <w:spacing w:val="-6"/>
                <w:sz w:val="28"/>
                <w:szCs w:val="28"/>
              </w:rPr>
              <w:t>;</w:t>
            </w:r>
          </w:p>
        </w:tc>
      </w:tr>
      <w:tr w:rsidR="00DB065A" w:rsidRPr="007B463B" w:rsidTr="00D215D7">
        <w:tc>
          <w:tcPr>
            <w:tcW w:w="4672" w:type="dxa"/>
          </w:tcPr>
          <w:p w:rsidR="00DB065A" w:rsidRPr="007B463B" w:rsidRDefault="00122EFD"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Положение о Контрольной - комиссии</w:t>
            </w:r>
          </w:p>
        </w:tc>
        <w:tc>
          <w:tcPr>
            <w:tcW w:w="4672" w:type="dxa"/>
          </w:tcPr>
          <w:p w:rsidR="00DB065A" w:rsidRPr="007B463B" w:rsidRDefault="00122EFD"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Положение о Контрольной комиссии Ассоциации «Национальная саморегулируемая организация предприятий по обращению с ломом металлов, отходами производства и потребления»;  </w:t>
            </w:r>
          </w:p>
        </w:tc>
      </w:tr>
      <w:tr w:rsidR="00122EFD" w:rsidRPr="007B463B" w:rsidTr="00D215D7">
        <w:tc>
          <w:tcPr>
            <w:tcW w:w="4672" w:type="dxa"/>
          </w:tcPr>
          <w:p w:rsidR="00122EFD" w:rsidRPr="007B463B" w:rsidRDefault="00122EFD"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порядок контроля                             -</w:t>
            </w:r>
          </w:p>
        </w:tc>
        <w:tc>
          <w:tcPr>
            <w:tcW w:w="4672" w:type="dxa"/>
          </w:tcPr>
          <w:p w:rsidR="00122EFD" w:rsidRPr="007B463B" w:rsidRDefault="00122EFD"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порядок контроля Ассоциации «Национальная саморегулируемая организация предприятий по обращению с ломом металлов, </w:t>
            </w:r>
            <w:r w:rsidRPr="007B463B">
              <w:rPr>
                <w:rFonts w:ascii="Times New Roman" w:hAnsi="Times New Roman" w:cs="Times New Roman"/>
                <w:spacing w:val="-6"/>
                <w:sz w:val="28"/>
                <w:szCs w:val="28"/>
              </w:rPr>
              <w:lastRenderedPageBreak/>
              <w:t>отходами производства и потребления» деятельности своих членов, Приложение № 1 к Положению о Контрольной комиссии Ассоциации «Национальная саморегулируемая организация предприятий по обращению с ломом металлов, отходами производства и потребления»;</w:t>
            </w:r>
          </w:p>
        </w:tc>
      </w:tr>
      <w:tr w:rsidR="00FF2458" w:rsidRPr="007B463B" w:rsidTr="00D215D7">
        <w:tc>
          <w:tcPr>
            <w:tcW w:w="4672" w:type="dxa"/>
          </w:tcPr>
          <w:p w:rsidR="00FF2458" w:rsidRDefault="00FF2458" w:rsidP="007B463B">
            <w:p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Соглашение о признании                 -</w:t>
            </w:r>
          </w:p>
          <w:p w:rsidR="00FF2458" w:rsidRPr="007B463B" w:rsidRDefault="000E1F22" w:rsidP="007B463B">
            <w:p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р</w:t>
            </w:r>
            <w:r w:rsidR="00FF2458">
              <w:rPr>
                <w:rFonts w:ascii="Times New Roman" w:hAnsi="Times New Roman" w:cs="Times New Roman"/>
                <w:spacing w:val="-6"/>
                <w:sz w:val="28"/>
                <w:szCs w:val="28"/>
              </w:rPr>
              <w:t>езультатов деятельности</w:t>
            </w:r>
          </w:p>
        </w:tc>
        <w:tc>
          <w:tcPr>
            <w:tcW w:w="4672" w:type="dxa"/>
          </w:tcPr>
          <w:p w:rsidR="00FF2458" w:rsidRPr="007B463B" w:rsidRDefault="00FF2458" w:rsidP="007B463B">
            <w:pPr>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Соглашение о признании результатов деятельности Ассоциации НСРО «РУСЛОМ.КОМ» по осуществлению контроля за предпринимательской деятельностью своих членов лицензирующ</w:t>
            </w:r>
            <w:r w:rsidR="00D215D7">
              <w:rPr>
                <w:rFonts w:ascii="Times New Roman" w:hAnsi="Times New Roman" w:cs="Times New Roman"/>
                <w:spacing w:val="-6"/>
                <w:sz w:val="28"/>
                <w:szCs w:val="28"/>
              </w:rPr>
              <w:t>им</w:t>
            </w:r>
            <w:r>
              <w:rPr>
                <w:rFonts w:ascii="Times New Roman" w:hAnsi="Times New Roman" w:cs="Times New Roman"/>
                <w:spacing w:val="-6"/>
                <w:sz w:val="28"/>
                <w:szCs w:val="28"/>
              </w:rPr>
              <w:t xml:space="preserve"> орган</w:t>
            </w:r>
            <w:r w:rsidR="00D215D7">
              <w:rPr>
                <w:rFonts w:ascii="Times New Roman" w:hAnsi="Times New Roman" w:cs="Times New Roman"/>
                <w:spacing w:val="-6"/>
                <w:sz w:val="28"/>
                <w:szCs w:val="28"/>
              </w:rPr>
              <w:t>ом</w:t>
            </w:r>
            <w:r>
              <w:rPr>
                <w:rFonts w:ascii="Times New Roman" w:hAnsi="Times New Roman" w:cs="Times New Roman"/>
                <w:spacing w:val="-6"/>
                <w:sz w:val="28"/>
                <w:szCs w:val="28"/>
              </w:rPr>
              <w:t>;</w:t>
            </w:r>
          </w:p>
        </w:tc>
      </w:tr>
      <w:tr w:rsidR="00970963" w:rsidRPr="007B463B" w:rsidTr="00D215D7">
        <w:tc>
          <w:tcPr>
            <w:tcW w:w="4672" w:type="dxa"/>
          </w:tcPr>
          <w:p w:rsidR="00970963" w:rsidRPr="007B463B" w:rsidRDefault="00970963"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СТО РУСЛОМ.КОМ</w:t>
            </w:r>
            <w:r w:rsidR="00BA6A93" w:rsidRPr="007B463B">
              <w:rPr>
                <w:rFonts w:ascii="Times New Roman" w:hAnsi="Times New Roman" w:cs="Times New Roman"/>
                <w:spacing w:val="-6"/>
                <w:sz w:val="28"/>
                <w:szCs w:val="28"/>
              </w:rPr>
              <w:t xml:space="preserve">                        - </w:t>
            </w:r>
          </w:p>
        </w:tc>
        <w:tc>
          <w:tcPr>
            <w:tcW w:w="4672" w:type="dxa"/>
          </w:tcPr>
          <w:p w:rsidR="00970963" w:rsidRPr="007B463B" w:rsidRDefault="00970963"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стандарт Ассоциации НСРО «РУСЛОМ.КОМ»</w:t>
            </w:r>
            <w:r w:rsidR="006A7748" w:rsidRPr="007B463B">
              <w:rPr>
                <w:rFonts w:ascii="Times New Roman" w:hAnsi="Times New Roman" w:cs="Times New Roman"/>
                <w:spacing w:val="-6"/>
                <w:sz w:val="28"/>
                <w:szCs w:val="28"/>
              </w:rPr>
              <w:t>;</w:t>
            </w:r>
          </w:p>
        </w:tc>
      </w:tr>
      <w:tr w:rsidR="00970963" w:rsidRPr="007B463B" w:rsidTr="00D215D7">
        <w:tc>
          <w:tcPr>
            <w:tcW w:w="4672" w:type="dxa"/>
          </w:tcPr>
          <w:p w:rsidR="00970963" w:rsidRPr="007B463B" w:rsidRDefault="00970963"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ПСТО РУСЛОМ.КОМ</w:t>
            </w:r>
            <w:r w:rsidR="00BA6A93" w:rsidRPr="007B463B">
              <w:rPr>
                <w:rFonts w:ascii="Times New Roman" w:hAnsi="Times New Roman" w:cs="Times New Roman"/>
                <w:spacing w:val="-6"/>
                <w:sz w:val="28"/>
                <w:szCs w:val="28"/>
              </w:rPr>
              <w:t xml:space="preserve">                     -</w:t>
            </w:r>
          </w:p>
        </w:tc>
        <w:tc>
          <w:tcPr>
            <w:tcW w:w="4672" w:type="dxa"/>
          </w:tcPr>
          <w:p w:rsidR="00970963" w:rsidRPr="007B463B" w:rsidRDefault="00970963" w:rsidP="007B463B">
            <w:pPr>
              <w:spacing w:line="360" w:lineRule="auto"/>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предварительный стандарт Ассоциации НСРО «РУСЛОМ.КОМ»</w:t>
            </w:r>
            <w:r w:rsidR="008E0451">
              <w:rPr>
                <w:rFonts w:ascii="Times New Roman" w:hAnsi="Times New Roman" w:cs="Times New Roman"/>
                <w:spacing w:val="-6"/>
                <w:sz w:val="28"/>
                <w:szCs w:val="28"/>
              </w:rPr>
              <w:t>.</w:t>
            </w:r>
          </w:p>
        </w:tc>
      </w:tr>
    </w:tbl>
    <w:p w:rsidR="00970963" w:rsidRPr="007B463B" w:rsidRDefault="00970963" w:rsidP="007B463B">
      <w:pPr>
        <w:spacing w:after="0" w:line="360" w:lineRule="auto"/>
        <w:jc w:val="both"/>
        <w:rPr>
          <w:rFonts w:ascii="Times New Roman" w:hAnsi="Times New Roman" w:cs="Times New Roman"/>
          <w:spacing w:val="-6"/>
          <w:sz w:val="28"/>
          <w:szCs w:val="28"/>
        </w:rPr>
      </w:pPr>
    </w:p>
    <w:p w:rsidR="00573680" w:rsidRPr="007B463B" w:rsidRDefault="00BC49CE" w:rsidP="007043B3">
      <w:pPr>
        <w:pStyle w:val="1"/>
        <w:spacing w:after="240" w:line="360" w:lineRule="auto"/>
        <w:ind w:left="720"/>
        <w:rPr>
          <w:rFonts w:ascii="Times New Roman" w:hAnsi="Times New Roman" w:cs="Times New Roman"/>
          <w:b/>
          <w:color w:val="000000" w:themeColor="text1"/>
          <w:spacing w:val="-6"/>
        </w:rPr>
      </w:pPr>
      <w:bookmarkStart w:id="6" w:name="_Toc175206645"/>
      <w:r w:rsidRPr="007B463B">
        <w:rPr>
          <w:rFonts w:ascii="Times New Roman" w:hAnsi="Times New Roman" w:cs="Times New Roman"/>
          <w:b/>
          <w:color w:val="000000" w:themeColor="text1"/>
          <w:spacing w:val="-6"/>
        </w:rPr>
        <w:t xml:space="preserve">5 </w:t>
      </w:r>
      <w:r w:rsidR="00573680" w:rsidRPr="007B463B">
        <w:rPr>
          <w:rFonts w:ascii="Times New Roman" w:hAnsi="Times New Roman" w:cs="Times New Roman"/>
          <w:b/>
          <w:color w:val="000000" w:themeColor="text1"/>
          <w:spacing w:val="-6"/>
        </w:rPr>
        <w:t>Цели и задачи контроля</w:t>
      </w:r>
      <w:bookmarkEnd w:id="6"/>
    </w:p>
    <w:p w:rsidR="007E4ED7" w:rsidRPr="007B463B" w:rsidRDefault="00126670" w:rsidP="007043B3">
      <w:pPr>
        <w:pStyle w:val="2"/>
        <w:numPr>
          <w:ilvl w:val="1"/>
          <w:numId w:val="22"/>
        </w:numPr>
        <w:spacing w:before="240" w:after="160" w:line="360" w:lineRule="auto"/>
        <w:ind w:left="1112" w:hanging="403"/>
        <w:rPr>
          <w:rFonts w:ascii="Times New Roman" w:hAnsi="Times New Roman" w:cs="Times New Roman"/>
          <w:b/>
          <w:color w:val="000000" w:themeColor="text1"/>
          <w:spacing w:val="-6"/>
          <w:sz w:val="32"/>
          <w:szCs w:val="32"/>
        </w:rPr>
      </w:pPr>
      <w:r w:rsidRPr="007B463B">
        <w:rPr>
          <w:rFonts w:ascii="Times New Roman" w:hAnsi="Times New Roman" w:cs="Times New Roman"/>
          <w:b/>
          <w:color w:val="000000" w:themeColor="text1"/>
          <w:spacing w:val="-6"/>
          <w:sz w:val="32"/>
          <w:szCs w:val="32"/>
        </w:rPr>
        <w:t xml:space="preserve"> </w:t>
      </w:r>
      <w:bookmarkStart w:id="7" w:name="_Toc175206646"/>
      <w:r w:rsidR="007E4ED7" w:rsidRPr="007B463B">
        <w:rPr>
          <w:rFonts w:ascii="Times New Roman" w:hAnsi="Times New Roman" w:cs="Times New Roman"/>
          <w:b/>
          <w:color w:val="000000" w:themeColor="text1"/>
          <w:spacing w:val="-6"/>
          <w:sz w:val="32"/>
          <w:szCs w:val="32"/>
        </w:rPr>
        <w:t>Цели</w:t>
      </w:r>
      <w:bookmarkEnd w:id="7"/>
      <w:r w:rsidR="007E4ED7" w:rsidRPr="007B463B">
        <w:rPr>
          <w:rFonts w:ascii="Times New Roman" w:hAnsi="Times New Roman" w:cs="Times New Roman"/>
          <w:b/>
          <w:color w:val="000000" w:themeColor="text1"/>
          <w:spacing w:val="-6"/>
          <w:sz w:val="32"/>
          <w:szCs w:val="32"/>
        </w:rPr>
        <w:t xml:space="preserve"> </w:t>
      </w:r>
    </w:p>
    <w:p w:rsidR="007E4ED7" w:rsidRPr="007B463B" w:rsidRDefault="00126670"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 </w:t>
      </w:r>
      <w:r w:rsidR="007E4ED7" w:rsidRPr="007B463B">
        <w:rPr>
          <w:rFonts w:ascii="Times New Roman" w:hAnsi="Times New Roman" w:cs="Times New Roman"/>
          <w:spacing w:val="-6"/>
          <w:sz w:val="28"/>
          <w:szCs w:val="28"/>
        </w:rPr>
        <w:t xml:space="preserve">Соблюдение членами Ассоциации </w:t>
      </w:r>
      <w:r w:rsidR="00DB5A88" w:rsidRPr="007B463B">
        <w:rPr>
          <w:rFonts w:ascii="Times New Roman" w:hAnsi="Times New Roman" w:cs="Times New Roman"/>
          <w:spacing w:val="-6"/>
          <w:sz w:val="28"/>
          <w:szCs w:val="28"/>
        </w:rPr>
        <w:t xml:space="preserve">НСРО «РУСЛОМ.КОМ» </w:t>
      </w:r>
      <w:r w:rsidR="007E4ED7" w:rsidRPr="007B463B">
        <w:rPr>
          <w:rFonts w:ascii="Times New Roman" w:hAnsi="Times New Roman" w:cs="Times New Roman"/>
          <w:spacing w:val="-6"/>
          <w:sz w:val="28"/>
          <w:szCs w:val="28"/>
        </w:rPr>
        <w:t xml:space="preserve">требований СТО РУСЛОМ.КОМ, ПСТО РУСЛОМ.КОМ и правил Ассоциации НСРО «РУСЛОМ.КОМ», включающих в том числе требования законодательства Российской Федерации в </w:t>
      </w:r>
      <w:r w:rsidR="00876A68">
        <w:rPr>
          <w:rFonts w:ascii="Times New Roman" w:hAnsi="Times New Roman" w:cs="Times New Roman"/>
          <w:spacing w:val="-6"/>
          <w:sz w:val="28"/>
          <w:szCs w:val="28"/>
        </w:rPr>
        <w:t>области</w:t>
      </w:r>
      <w:r w:rsidR="007E4ED7" w:rsidRPr="007B463B">
        <w:rPr>
          <w:rFonts w:ascii="Times New Roman" w:hAnsi="Times New Roman" w:cs="Times New Roman"/>
          <w:spacing w:val="-6"/>
          <w:sz w:val="28"/>
          <w:szCs w:val="28"/>
        </w:rPr>
        <w:t xml:space="preserve"> обращения с ломом;</w:t>
      </w:r>
    </w:p>
    <w:p w:rsidR="007E4ED7" w:rsidRPr="007B463B" w:rsidRDefault="00755BF1"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 </w:t>
      </w:r>
      <w:r w:rsidR="007E4ED7" w:rsidRPr="007B463B">
        <w:rPr>
          <w:rFonts w:ascii="Times New Roman" w:hAnsi="Times New Roman" w:cs="Times New Roman"/>
          <w:spacing w:val="-6"/>
          <w:sz w:val="28"/>
          <w:szCs w:val="28"/>
        </w:rPr>
        <w:t>Содействие достижению уставных целей и задач Ассоциации</w:t>
      </w:r>
      <w:r w:rsidR="00DB5A88" w:rsidRPr="007B463B">
        <w:rPr>
          <w:rFonts w:ascii="Times New Roman" w:hAnsi="Times New Roman" w:cs="Times New Roman"/>
          <w:spacing w:val="-6"/>
          <w:sz w:val="28"/>
          <w:szCs w:val="28"/>
        </w:rPr>
        <w:t xml:space="preserve"> НСРО «РУСЛОМ.КОМ»</w:t>
      </w:r>
      <w:r w:rsidR="007E4ED7" w:rsidRPr="007B463B">
        <w:rPr>
          <w:rFonts w:ascii="Times New Roman" w:hAnsi="Times New Roman" w:cs="Times New Roman"/>
          <w:spacing w:val="-6"/>
          <w:sz w:val="28"/>
          <w:szCs w:val="28"/>
        </w:rPr>
        <w:t>, реализации прав и исполнения обязанностей членами Ассоциации</w:t>
      </w:r>
      <w:r w:rsidR="00DB5A88" w:rsidRPr="007B463B">
        <w:rPr>
          <w:rFonts w:ascii="Times New Roman" w:hAnsi="Times New Roman" w:cs="Times New Roman"/>
          <w:spacing w:val="-6"/>
          <w:sz w:val="28"/>
          <w:szCs w:val="28"/>
        </w:rPr>
        <w:t xml:space="preserve"> НСРО «РУСЛОМ.КОМ»</w:t>
      </w:r>
      <w:r w:rsidR="007E4ED7" w:rsidRPr="007B463B">
        <w:rPr>
          <w:rFonts w:ascii="Times New Roman" w:hAnsi="Times New Roman" w:cs="Times New Roman"/>
          <w:spacing w:val="-6"/>
          <w:sz w:val="28"/>
          <w:szCs w:val="28"/>
        </w:rPr>
        <w:t>, решений ее органов;</w:t>
      </w:r>
    </w:p>
    <w:p w:rsidR="007E4ED7" w:rsidRPr="007B463B" w:rsidRDefault="00755BF1"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 </w:t>
      </w:r>
      <w:r w:rsidR="007E4ED7" w:rsidRPr="007B463B">
        <w:rPr>
          <w:rFonts w:ascii="Times New Roman" w:hAnsi="Times New Roman" w:cs="Times New Roman"/>
          <w:spacing w:val="-6"/>
          <w:sz w:val="28"/>
          <w:szCs w:val="28"/>
        </w:rPr>
        <w:t xml:space="preserve">Обеспечение единообразного и правильного применения членами Ассоциации </w:t>
      </w:r>
      <w:r w:rsidR="00DB5A88" w:rsidRPr="007B463B">
        <w:rPr>
          <w:rFonts w:ascii="Times New Roman" w:hAnsi="Times New Roman" w:cs="Times New Roman"/>
          <w:spacing w:val="-6"/>
          <w:sz w:val="28"/>
          <w:szCs w:val="28"/>
        </w:rPr>
        <w:t xml:space="preserve">НСРО «РУСЛОМ.КОМ» </w:t>
      </w:r>
      <w:r w:rsidR="007E4ED7" w:rsidRPr="007B463B">
        <w:rPr>
          <w:rFonts w:ascii="Times New Roman" w:hAnsi="Times New Roman" w:cs="Times New Roman"/>
          <w:spacing w:val="-6"/>
          <w:sz w:val="28"/>
          <w:szCs w:val="28"/>
        </w:rPr>
        <w:t>требований СТО РУСЛОМ.КОМ, ПСТО РУСЛОМ.КОМ и правил Ассоциации НСРО «РУСЛОМ.КОМ»;</w:t>
      </w:r>
    </w:p>
    <w:p w:rsidR="007E4ED7" w:rsidRPr="007B463B" w:rsidRDefault="00755BF1"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lastRenderedPageBreak/>
        <w:t xml:space="preserve">- </w:t>
      </w:r>
      <w:r w:rsidR="007E4ED7" w:rsidRPr="007B463B">
        <w:rPr>
          <w:rFonts w:ascii="Times New Roman" w:hAnsi="Times New Roman" w:cs="Times New Roman"/>
          <w:spacing w:val="-6"/>
          <w:sz w:val="28"/>
          <w:szCs w:val="28"/>
        </w:rPr>
        <w:t xml:space="preserve">Выявление нарушений членами Ассоциации </w:t>
      </w:r>
      <w:r w:rsidR="00DB5A88" w:rsidRPr="007B463B">
        <w:rPr>
          <w:rFonts w:ascii="Times New Roman" w:hAnsi="Times New Roman" w:cs="Times New Roman"/>
          <w:spacing w:val="-6"/>
          <w:sz w:val="28"/>
          <w:szCs w:val="28"/>
        </w:rPr>
        <w:t xml:space="preserve">НСРО «РУСЛОМ.КОМ» </w:t>
      </w:r>
      <w:r w:rsidR="007E4ED7" w:rsidRPr="007B463B">
        <w:rPr>
          <w:rFonts w:ascii="Times New Roman" w:hAnsi="Times New Roman" w:cs="Times New Roman"/>
          <w:spacing w:val="-6"/>
          <w:sz w:val="28"/>
          <w:szCs w:val="28"/>
        </w:rPr>
        <w:t xml:space="preserve">требований СТО РУСЛОМ.КОМ, ПСТО РУСЛОМ.КОМ и правил Ассоциации НСРО «РУСЛОМ.КОМ»; </w:t>
      </w:r>
    </w:p>
    <w:p w:rsidR="007E4ED7" w:rsidRPr="007B463B" w:rsidRDefault="00755BF1"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 </w:t>
      </w:r>
      <w:r w:rsidR="007E4ED7" w:rsidRPr="007B463B">
        <w:rPr>
          <w:rFonts w:ascii="Times New Roman" w:hAnsi="Times New Roman" w:cs="Times New Roman"/>
          <w:spacing w:val="-6"/>
          <w:sz w:val="28"/>
          <w:szCs w:val="28"/>
        </w:rPr>
        <w:t xml:space="preserve">Предупреждение совершения членами Ассоциации </w:t>
      </w:r>
      <w:r w:rsidR="00DB5A88" w:rsidRPr="007B463B">
        <w:rPr>
          <w:rFonts w:ascii="Times New Roman" w:hAnsi="Times New Roman" w:cs="Times New Roman"/>
          <w:spacing w:val="-6"/>
          <w:sz w:val="28"/>
          <w:szCs w:val="28"/>
        </w:rPr>
        <w:t xml:space="preserve">НСРО «РУСЛОМ.КОМ» </w:t>
      </w:r>
      <w:r w:rsidR="007E4ED7" w:rsidRPr="007B463B">
        <w:rPr>
          <w:rFonts w:ascii="Times New Roman" w:hAnsi="Times New Roman" w:cs="Times New Roman"/>
          <w:spacing w:val="-6"/>
          <w:sz w:val="28"/>
          <w:szCs w:val="28"/>
        </w:rPr>
        <w:t xml:space="preserve">нарушений требований СТО РУСЛОМ.КОМ, ПСТО РУСЛОМ.КОМ и правил Ассоциации НСРО «РУСЛОМ.КОМ», </w:t>
      </w:r>
      <w:r w:rsidR="009E47C9">
        <w:rPr>
          <w:rFonts w:ascii="Times New Roman" w:hAnsi="Times New Roman" w:cs="Times New Roman"/>
          <w:spacing w:val="-6"/>
          <w:sz w:val="28"/>
          <w:szCs w:val="28"/>
        </w:rPr>
        <w:t xml:space="preserve">требований законодательства в области обращения с ломом, </w:t>
      </w:r>
      <w:r w:rsidR="007E4ED7" w:rsidRPr="007B463B">
        <w:rPr>
          <w:rFonts w:ascii="Times New Roman" w:hAnsi="Times New Roman" w:cs="Times New Roman"/>
          <w:spacing w:val="-6"/>
          <w:sz w:val="28"/>
          <w:szCs w:val="28"/>
        </w:rPr>
        <w:t>а также выявление и устранение причин и условий, способствующих совершению таких нарушений.</w:t>
      </w:r>
    </w:p>
    <w:p w:rsidR="00FC4457" w:rsidRPr="007B463B" w:rsidRDefault="00755BF1" w:rsidP="007043B3">
      <w:pPr>
        <w:pStyle w:val="2"/>
        <w:numPr>
          <w:ilvl w:val="1"/>
          <w:numId w:val="22"/>
        </w:numPr>
        <w:spacing w:before="160" w:after="160" w:line="360" w:lineRule="auto"/>
        <w:ind w:left="1112" w:hanging="403"/>
        <w:rPr>
          <w:rFonts w:ascii="Times New Roman" w:hAnsi="Times New Roman" w:cs="Times New Roman"/>
          <w:b/>
          <w:color w:val="000000" w:themeColor="text1"/>
          <w:spacing w:val="-6"/>
          <w:sz w:val="32"/>
          <w:szCs w:val="32"/>
        </w:rPr>
      </w:pPr>
      <w:r w:rsidRPr="007B463B">
        <w:rPr>
          <w:rFonts w:ascii="Times New Roman" w:hAnsi="Times New Roman" w:cs="Times New Roman"/>
          <w:b/>
          <w:color w:val="000000" w:themeColor="text1"/>
          <w:spacing w:val="-6"/>
          <w:sz w:val="32"/>
          <w:szCs w:val="32"/>
        </w:rPr>
        <w:t xml:space="preserve"> </w:t>
      </w:r>
      <w:bookmarkStart w:id="8" w:name="_Toc175206647"/>
      <w:r w:rsidR="007E4ED7" w:rsidRPr="007B463B">
        <w:rPr>
          <w:rFonts w:ascii="Times New Roman" w:hAnsi="Times New Roman" w:cs="Times New Roman"/>
          <w:b/>
          <w:color w:val="000000" w:themeColor="text1"/>
          <w:spacing w:val="-6"/>
          <w:sz w:val="32"/>
          <w:szCs w:val="32"/>
        </w:rPr>
        <w:t>Задачи</w:t>
      </w:r>
      <w:bookmarkEnd w:id="8"/>
    </w:p>
    <w:p w:rsidR="007E4ED7" w:rsidRDefault="00755BF1" w:rsidP="009E47C9">
      <w:pPr>
        <w:spacing w:after="0" w:line="360" w:lineRule="auto"/>
        <w:ind w:firstLine="851"/>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 </w:t>
      </w:r>
      <w:r w:rsidR="007E4ED7" w:rsidRPr="007B463B">
        <w:rPr>
          <w:rFonts w:ascii="Times New Roman" w:hAnsi="Times New Roman" w:cs="Times New Roman"/>
          <w:spacing w:val="-6"/>
          <w:sz w:val="28"/>
          <w:szCs w:val="28"/>
        </w:rPr>
        <w:t xml:space="preserve">Оценка соответствия членов Ассоциации </w:t>
      </w:r>
      <w:r w:rsidR="00DB5A88" w:rsidRPr="007B463B">
        <w:rPr>
          <w:rFonts w:ascii="Times New Roman" w:hAnsi="Times New Roman" w:cs="Times New Roman"/>
          <w:spacing w:val="-6"/>
          <w:sz w:val="28"/>
          <w:szCs w:val="28"/>
        </w:rPr>
        <w:t xml:space="preserve">НСРО «РУСЛОМ.КОМ» </w:t>
      </w:r>
      <w:r w:rsidR="007E4ED7" w:rsidRPr="007B463B">
        <w:rPr>
          <w:rFonts w:ascii="Times New Roman" w:hAnsi="Times New Roman" w:cs="Times New Roman"/>
          <w:spacing w:val="-6"/>
          <w:sz w:val="28"/>
          <w:szCs w:val="28"/>
        </w:rPr>
        <w:t>требованиям СТО РУСЛОМ.КОМ, ПСТО РУСЛОМ.КОМ и правил</w:t>
      </w:r>
      <w:r w:rsidR="00B8095E">
        <w:rPr>
          <w:rFonts w:ascii="Times New Roman" w:hAnsi="Times New Roman" w:cs="Times New Roman"/>
          <w:spacing w:val="-6"/>
          <w:sz w:val="28"/>
          <w:szCs w:val="28"/>
        </w:rPr>
        <w:t>ам</w:t>
      </w:r>
      <w:r w:rsidR="007E4ED7" w:rsidRPr="007B463B">
        <w:rPr>
          <w:rFonts w:ascii="Times New Roman" w:hAnsi="Times New Roman" w:cs="Times New Roman"/>
          <w:spacing w:val="-6"/>
          <w:sz w:val="28"/>
          <w:szCs w:val="28"/>
        </w:rPr>
        <w:t xml:space="preserve"> Ассоциации НСРО «РУСЛОМ.КОМ»;</w:t>
      </w:r>
    </w:p>
    <w:p w:rsidR="003A286E" w:rsidRDefault="00755BF1" w:rsidP="009E47C9">
      <w:pPr>
        <w:spacing w:after="0" w:line="360" w:lineRule="auto"/>
        <w:ind w:firstLine="851"/>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 </w:t>
      </w:r>
      <w:r w:rsidR="003A286E" w:rsidRPr="007B463B">
        <w:rPr>
          <w:rFonts w:ascii="Times New Roman" w:hAnsi="Times New Roman" w:cs="Times New Roman"/>
          <w:spacing w:val="-6"/>
          <w:sz w:val="28"/>
          <w:szCs w:val="28"/>
        </w:rPr>
        <w:t>Сбор и обработка информационных данных о деятельности членов Ассоциации НСРО «РУСЛОМ.КОМ» для дальнейшего анализа их деятельности;</w:t>
      </w:r>
    </w:p>
    <w:p w:rsidR="007E4ED7" w:rsidRPr="007B463B" w:rsidRDefault="003A286E" w:rsidP="009E47C9">
      <w:pPr>
        <w:spacing w:after="0" w:line="360" w:lineRule="auto"/>
        <w:ind w:firstLine="851"/>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E4ED7" w:rsidRPr="007B463B">
        <w:rPr>
          <w:rFonts w:ascii="Times New Roman" w:hAnsi="Times New Roman" w:cs="Times New Roman"/>
          <w:spacing w:val="-6"/>
          <w:sz w:val="28"/>
          <w:szCs w:val="28"/>
        </w:rPr>
        <w:t>Анализ и систематизация информации о нарушениях;</w:t>
      </w:r>
    </w:p>
    <w:p w:rsidR="007E4ED7" w:rsidRPr="007B463B" w:rsidRDefault="00755BF1" w:rsidP="009E47C9">
      <w:pPr>
        <w:spacing w:after="0" w:line="360" w:lineRule="auto"/>
        <w:ind w:firstLine="851"/>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 </w:t>
      </w:r>
      <w:r w:rsidR="007E4ED7" w:rsidRPr="007B463B">
        <w:rPr>
          <w:rFonts w:ascii="Times New Roman" w:hAnsi="Times New Roman" w:cs="Times New Roman"/>
          <w:spacing w:val="-6"/>
          <w:sz w:val="28"/>
          <w:szCs w:val="28"/>
        </w:rPr>
        <w:t>Выработка рекомендаций и принятие мер по улучшению качества деятельности членов Ассоциации</w:t>
      </w:r>
      <w:r w:rsidR="00DB5A88" w:rsidRPr="007B463B">
        <w:rPr>
          <w:rFonts w:ascii="Times New Roman" w:hAnsi="Times New Roman" w:cs="Times New Roman"/>
          <w:spacing w:val="-6"/>
          <w:sz w:val="28"/>
          <w:szCs w:val="28"/>
        </w:rPr>
        <w:t xml:space="preserve"> НСРО «РУСЛОМ.КОМ»</w:t>
      </w:r>
      <w:r w:rsidR="007E4ED7" w:rsidRPr="007B463B">
        <w:rPr>
          <w:rFonts w:ascii="Times New Roman" w:hAnsi="Times New Roman" w:cs="Times New Roman"/>
          <w:spacing w:val="-6"/>
          <w:sz w:val="28"/>
          <w:szCs w:val="28"/>
        </w:rPr>
        <w:t>.</w:t>
      </w:r>
    </w:p>
    <w:p w:rsidR="007E4ED7" w:rsidRPr="007B463B" w:rsidRDefault="007E4ED7" w:rsidP="007B463B">
      <w:pPr>
        <w:spacing w:after="0" w:line="360" w:lineRule="auto"/>
        <w:rPr>
          <w:spacing w:val="-6"/>
        </w:rPr>
      </w:pPr>
    </w:p>
    <w:p w:rsidR="00D008D0" w:rsidRPr="007B463B" w:rsidRDefault="00BC49CE" w:rsidP="007B463B">
      <w:pPr>
        <w:pStyle w:val="1"/>
        <w:spacing w:before="0" w:line="360" w:lineRule="auto"/>
        <w:ind w:firstLine="708"/>
        <w:rPr>
          <w:rFonts w:ascii="Times New Roman" w:hAnsi="Times New Roman" w:cs="Times New Roman"/>
          <w:b/>
          <w:color w:val="000000" w:themeColor="text1"/>
          <w:spacing w:val="-6"/>
        </w:rPr>
      </w:pPr>
      <w:bookmarkStart w:id="9" w:name="_Toc175206648"/>
      <w:r w:rsidRPr="007B463B">
        <w:rPr>
          <w:rFonts w:ascii="Times New Roman" w:hAnsi="Times New Roman" w:cs="Times New Roman"/>
          <w:b/>
          <w:color w:val="000000" w:themeColor="text1"/>
          <w:spacing w:val="-6"/>
        </w:rPr>
        <w:t xml:space="preserve">6 </w:t>
      </w:r>
      <w:r w:rsidR="00D008D0" w:rsidRPr="007B463B">
        <w:rPr>
          <w:rFonts w:ascii="Times New Roman" w:hAnsi="Times New Roman" w:cs="Times New Roman"/>
          <w:b/>
          <w:color w:val="000000" w:themeColor="text1"/>
          <w:spacing w:val="-6"/>
        </w:rPr>
        <w:t>Органы контроля, компетенция, статус</w:t>
      </w:r>
      <w:bookmarkEnd w:id="9"/>
    </w:p>
    <w:p w:rsidR="00D008D0" w:rsidRPr="007B463B" w:rsidRDefault="00BC49CE" w:rsidP="00B8095E">
      <w:pPr>
        <w:pStyle w:val="2"/>
        <w:spacing w:before="240" w:after="160" w:line="360" w:lineRule="auto"/>
        <w:ind w:firstLine="709"/>
        <w:rPr>
          <w:rFonts w:ascii="Times New Roman" w:hAnsi="Times New Roman" w:cs="Times New Roman"/>
          <w:b/>
          <w:color w:val="000000" w:themeColor="text1"/>
          <w:spacing w:val="-6"/>
          <w:sz w:val="32"/>
          <w:szCs w:val="32"/>
        </w:rPr>
      </w:pPr>
      <w:bookmarkStart w:id="10" w:name="_Toc175206649"/>
      <w:r w:rsidRPr="007B463B">
        <w:rPr>
          <w:rFonts w:ascii="Times New Roman" w:hAnsi="Times New Roman" w:cs="Times New Roman"/>
          <w:b/>
          <w:color w:val="000000" w:themeColor="text1"/>
          <w:spacing w:val="-6"/>
          <w:sz w:val="32"/>
          <w:szCs w:val="32"/>
        </w:rPr>
        <w:t xml:space="preserve">6.1 </w:t>
      </w:r>
      <w:r w:rsidR="00D008D0" w:rsidRPr="007B463B">
        <w:rPr>
          <w:rFonts w:ascii="Times New Roman" w:hAnsi="Times New Roman" w:cs="Times New Roman"/>
          <w:b/>
          <w:color w:val="000000" w:themeColor="text1"/>
          <w:spacing w:val="-6"/>
          <w:sz w:val="32"/>
          <w:szCs w:val="32"/>
        </w:rPr>
        <w:t>Органы контроля</w:t>
      </w:r>
      <w:bookmarkEnd w:id="10"/>
    </w:p>
    <w:p w:rsidR="00D008D0" w:rsidRPr="007B463B" w:rsidRDefault="00EE5D41"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 xml:space="preserve">6.1.1 </w:t>
      </w:r>
      <w:r w:rsidR="003E6F4C" w:rsidRPr="007B463B">
        <w:rPr>
          <w:rFonts w:ascii="Times New Roman" w:hAnsi="Times New Roman" w:cs="Times New Roman"/>
          <w:spacing w:val="-6"/>
          <w:sz w:val="28"/>
          <w:szCs w:val="28"/>
        </w:rPr>
        <w:t>С</w:t>
      </w:r>
      <w:r w:rsidR="00C30756" w:rsidRPr="007B463B">
        <w:rPr>
          <w:rFonts w:ascii="Times New Roman" w:hAnsi="Times New Roman" w:cs="Times New Roman"/>
          <w:spacing w:val="-6"/>
          <w:sz w:val="28"/>
          <w:szCs w:val="28"/>
        </w:rPr>
        <w:t xml:space="preserve">пециализированным органом </w:t>
      </w:r>
      <w:r w:rsidR="003E6F4C" w:rsidRPr="007B463B">
        <w:rPr>
          <w:rFonts w:ascii="Times New Roman" w:hAnsi="Times New Roman" w:cs="Times New Roman"/>
          <w:spacing w:val="-6"/>
          <w:sz w:val="28"/>
          <w:szCs w:val="28"/>
        </w:rPr>
        <w:t xml:space="preserve">контроля </w:t>
      </w:r>
      <w:r w:rsidR="00C30756" w:rsidRPr="007B463B">
        <w:rPr>
          <w:rFonts w:ascii="Times New Roman" w:hAnsi="Times New Roman" w:cs="Times New Roman"/>
          <w:spacing w:val="-6"/>
          <w:sz w:val="28"/>
          <w:szCs w:val="28"/>
        </w:rPr>
        <w:t>Ассоциации</w:t>
      </w:r>
      <w:r w:rsidR="0001104E" w:rsidRPr="007B463B">
        <w:rPr>
          <w:rFonts w:ascii="Times New Roman" w:hAnsi="Times New Roman" w:cs="Times New Roman"/>
          <w:spacing w:val="-6"/>
          <w:sz w:val="28"/>
          <w:szCs w:val="28"/>
        </w:rPr>
        <w:t xml:space="preserve"> НСРО «РУСЛОМ.КОМ»</w:t>
      </w:r>
      <w:r w:rsidR="00C30756" w:rsidRPr="007B463B">
        <w:rPr>
          <w:rFonts w:ascii="Times New Roman" w:hAnsi="Times New Roman" w:cs="Times New Roman"/>
          <w:b/>
          <w:spacing w:val="-6"/>
          <w:sz w:val="28"/>
          <w:szCs w:val="28"/>
        </w:rPr>
        <w:t xml:space="preserve"> </w:t>
      </w:r>
      <w:r w:rsidR="00C30756" w:rsidRPr="007B463B">
        <w:rPr>
          <w:rFonts w:ascii="Times New Roman" w:hAnsi="Times New Roman" w:cs="Times New Roman"/>
          <w:spacing w:val="-6"/>
          <w:sz w:val="28"/>
          <w:szCs w:val="28"/>
        </w:rPr>
        <w:t xml:space="preserve">является </w:t>
      </w:r>
      <w:r w:rsidR="00D008D0" w:rsidRPr="007B463B">
        <w:rPr>
          <w:rFonts w:ascii="Times New Roman" w:hAnsi="Times New Roman" w:cs="Times New Roman"/>
          <w:spacing w:val="-6"/>
          <w:sz w:val="28"/>
          <w:szCs w:val="28"/>
        </w:rPr>
        <w:t xml:space="preserve">Контрольная комиссия. </w:t>
      </w:r>
    </w:p>
    <w:p w:rsidR="00D008D0" w:rsidRPr="007B463B" w:rsidRDefault="00BC49CE" w:rsidP="00B8095E">
      <w:pPr>
        <w:pStyle w:val="2"/>
        <w:spacing w:before="160" w:after="160" w:line="360" w:lineRule="auto"/>
        <w:ind w:firstLine="709"/>
        <w:rPr>
          <w:rFonts w:ascii="Times New Roman" w:hAnsi="Times New Roman" w:cs="Times New Roman"/>
          <w:b/>
          <w:color w:val="000000" w:themeColor="text1"/>
          <w:spacing w:val="-6"/>
          <w:sz w:val="32"/>
          <w:szCs w:val="32"/>
        </w:rPr>
      </w:pPr>
      <w:bookmarkStart w:id="11" w:name="_Toc171061023"/>
      <w:bookmarkStart w:id="12" w:name="_Toc175206650"/>
      <w:r w:rsidRPr="007B463B">
        <w:rPr>
          <w:rFonts w:ascii="Times New Roman" w:hAnsi="Times New Roman" w:cs="Times New Roman"/>
          <w:b/>
          <w:color w:val="000000" w:themeColor="text1"/>
          <w:spacing w:val="-6"/>
          <w:sz w:val="32"/>
          <w:szCs w:val="32"/>
        </w:rPr>
        <w:t xml:space="preserve">6.2 </w:t>
      </w:r>
      <w:r w:rsidR="00D008D0" w:rsidRPr="007B463B">
        <w:rPr>
          <w:rFonts w:ascii="Times New Roman" w:hAnsi="Times New Roman" w:cs="Times New Roman"/>
          <w:b/>
          <w:color w:val="000000" w:themeColor="text1"/>
          <w:spacing w:val="-6"/>
          <w:sz w:val="32"/>
          <w:szCs w:val="32"/>
        </w:rPr>
        <w:t>Компетенция Контрольной комиссии</w:t>
      </w:r>
      <w:bookmarkEnd w:id="12"/>
      <w:r w:rsidR="00D008D0" w:rsidRPr="007B463B">
        <w:rPr>
          <w:rFonts w:ascii="Times New Roman" w:hAnsi="Times New Roman" w:cs="Times New Roman"/>
          <w:b/>
          <w:color w:val="000000" w:themeColor="text1"/>
          <w:spacing w:val="-6"/>
          <w:sz w:val="32"/>
          <w:szCs w:val="32"/>
        </w:rPr>
        <w:t xml:space="preserve"> </w:t>
      </w:r>
      <w:bookmarkEnd w:id="11"/>
    </w:p>
    <w:p w:rsidR="00D008D0" w:rsidRPr="007B463B" w:rsidRDefault="007F52D5"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6.2.1</w:t>
      </w:r>
      <w:r w:rsidR="00D008D0" w:rsidRPr="007B463B">
        <w:rPr>
          <w:rFonts w:ascii="Times New Roman" w:hAnsi="Times New Roman" w:cs="Times New Roman"/>
          <w:spacing w:val="-6"/>
          <w:sz w:val="28"/>
          <w:szCs w:val="28"/>
        </w:rPr>
        <w:t xml:space="preserve"> Для достижения целей и задач Контрольная комиссия выполняет следующие функции и осуществляет соответствующие функциям права:</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организует, планирует и проводит мероприятия по контролю – проведение проверок соблюдения членами Ассоциации </w:t>
      </w:r>
      <w:r w:rsidR="00E443B4" w:rsidRPr="007B463B">
        <w:rPr>
          <w:rFonts w:ascii="Times New Roman" w:hAnsi="Times New Roman" w:cs="Times New Roman"/>
          <w:spacing w:val="-6"/>
          <w:sz w:val="28"/>
          <w:szCs w:val="28"/>
        </w:rPr>
        <w:t xml:space="preserve">НСРО «РУСЛОМ.КОМ» </w:t>
      </w:r>
      <w:r w:rsidR="00283FF4" w:rsidRPr="007B463B">
        <w:rPr>
          <w:rFonts w:ascii="Times New Roman" w:hAnsi="Times New Roman" w:cs="Times New Roman"/>
          <w:spacing w:val="-6"/>
          <w:sz w:val="28"/>
          <w:szCs w:val="28"/>
        </w:rPr>
        <w:t xml:space="preserve">требований, </w:t>
      </w:r>
      <w:r w:rsidR="00283FF4" w:rsidRPr="007B463B">
        <w:rPr>
          <w:rFonts w:ascii="Times New Roman" w:hAnsi="Times New Roman" w:cs="Times New Roman"/>
          <w:spacing w:val="-6"/>
          <w:sz w:val="28"/>
          <w:szCs w:val="28"/>
        </w:rPr>
        <w:lastRenderedPageBreak/>
        <w:t>СТО РУСЛОМ.КОМ, ПСТО РУСЛОМ.КОМ и правил Ассоциации НСРО «РУСЛОМ.КОМ»</w:t>
      </w:r>
      <w:r w:rsidR="00D008D0" w:rsidRPr="007B463B">
        <w:rPr>
          <w:rFonts w:ascii="Times New Roman" w:hAnsi="Times New Roman" w:cs="Times New Roman"/>
          <w:spacing w:val="-6"/>
          <w:sz w:val="28"/>
          <w:szCs w:val="28"/>
        </w:rPr>
        <w:t>, условий членства в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 xml:space="preserve">, требований </w:t>
      </w:r>
      <w:r w:rsidR="00D008D0" w:rsidRPr="007B463B">
        <w:rPr>
          <w:rFonts w:ascii="Times New Roman" w:eastAsia="Times New Roman" w:hAnsi="Times New Roman" w:cs="Times New Roman"/>
          <w:spacing w:val="-6"/>
          <w:sz w:val="28"/>
          <w:szCs w:val="28"/>
          <w:lang w:eastAsia="ru-RU"/>
        </w:rPr>
        <w:t xml:space="preserve">законодательства Российской Федерации в </w:t>
      </w:r>
      <w:r w:rsidR="00D008D0" w:rsidRPr="007B463B">
        <w:rPr>
          <w:rFonts w:ascii="Times New Roman" w:eastAsia="Times New Roman" w:hAnsi="Times New Roman" w:cs="Times New Roman"/>
          <w:color w:val="000000" w:themeColor="text1"/>
          <w:spacing w:val="-6"/>
          <w:sz w:val="28"/>
          <w:szCs w:val="28"/>
          <w:lang w:eastAsia="ru-RU"/>
        </w:rPr>
        <w:t>области обращения с ломом</w:t>
      </w:r>
      <w:r w:rsidR="00BC12DD" w:rsidRPr="007B463B">
        <w:rPr>
          <w:rFonts w:ascii="Times New Roman" w:eastAsia="Times New Roman" w:hAnsi="Times New Roman" w:cs="Times New Roman"/>
          <w:color w:val="000000" w:themeColor="text1"/>
          <w:spacing w:val="-6"/>
          <w:sz w:val="28"/>
          <w:szCs w:val="28"/>
          <w:lang w:eastAsia="ru-RU"/>
        </w:rPr>
        <w:t>,</w:t>
      </w:r>
      <w:r w:rsidR="00D008D0" w:rsidRPr="007B463B">
        <w:rPr>
          <w:rFonts w:ascii="Times New Roman" w:eastAsia="Times New Roman" w:hAnsi="Times New Roman" w:cs="Times New Roman"/>
          <w:color w:val="000000" w:themeColor="text1"/>
          <w:spacing w:val="-6"/>
          <w:sz w:val="28"/>
          <w:szCs w:val="28"/>
          <w:lang w:eastAsia="ru-RU"/>
        </w:rPr>
        <w:t xml:space="preserve"> </w:t>
      </w:r>
      <w:r w:rsidR="00D008D0" w:rsidRPr="007B463B">
        <w:rPr>
          <w:rFonts w:ascii="Times New Roman" w:hAnsi="Times New Roman" w:cs="Times New Roman"/>
          <w:spacing w:val="-6"/>
          <w:sz w:val="28"/>
          <w:szCs w:val="28"/>
        </w:rPr>
        <w:t>для чего имеет право запрашивать у членов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 xml:space="preserve"> документы, предусмотренные </w:t>
      </w:r>
      <w:r w:rsidR="00BC12DD" w:rsidRPr="007B463B">
        <w:rPr>
          <w:rFonts w:ascii="Times New Roman" w:hAnsi="Times New Roman" w:cs="Times New Roman"/>
          <w:spacing w:val="-6"/>
          <w:sz w:val="28"/>
          <w:szCs w:val="28"/>
        </w:rPr>
        <w:t>утвержденным в Ассоциации НСРО «РУСЛОМ.КОМ» Положением,</w:t>
      </w:r>
      <w:r w:rsidR="00460C36" w:rsidRPr="007B463B">
        <w:rPr>
          <w:rFonts w:ascii="Times New Roman" w:hAnsi="Times New Roman" w:cs="Times New Roman"/>
          <w:spacing w:val="-6"/>
          <w:sz w:val="28"/>
          <w:szCs w:val="28"/>
        </w:rPr>
        <w:t xml:space="preserve"> и иные документы, предусмотренные законодательством</w:t>
      </w:r>
      <w:r w:rsidR="00BC12DD" w:rsidRPr="007B463B">
        <w:rPr>
          <w:rFonts w:ascii="Times New Roman" w:hAnsi="Times New Roman" w:cs="Times New Roman"/>
          <w:spacing w:val="-6"/>
          <w:sz w:val="28"/>
          <w:szCs w:val="28"/>
        </w:rPr>
        <w:t xml:space="preserve"> РФ</w:t>
      </w:r>
      <w:r w:rsidR="00D008D0" w:rsidRPr="007B463B">
        <w:rPr>
          <w:rFonts w:ascii="Times New Roman" w:hAnsi="Times New Roman" w:cs="Times New Roman"/>
          <w:spacing w:val="-6"/>
          <w:sz w:val="28"/>
          <w:szCs w:val="28"/>
        </w:rPr>
        <w:t>.</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документально оформляет результаты проверок – составление Актов проверок, подготовку соответствующих материалов;</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ведет учет и анализ результатов </w:t>
      </w:r>
      <w:r w:rsidR="00D37D76">
        <w:rPr>
          <w:rFonts w:ascii="Times New Roman" w:hAnsi="Times New Roman" w:cs="Times New Roman"/>
          <w:spacing w:val="-6"/>
          <w:sz w:val="28"/>
          <w:szCs w:val="28"/>
        </w:rPr>
        <w:t>п</w:t>
      </w:r>
      <w:r w:rsidR="00D008D0" w:rsidRPr="007B463B">
        <w:rPr>
          <w:rFonts w:ascii="Times New Roman" w:hAnsi="Times New Roman" w:cs="Times New Roman"/>
          <w:spacing w:val="-6"/>
          <w:sz w:val="28"/>
          <w:szCs w:val="28"/>
        </w:rPr>
        <w:t>роверок;</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осуществляет свои функции самостоятельно, взаимодействуя при этом с Директором, Президентом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 xml:space="preserve">, информирует о выявленных в ходе проведения </w:t>
      </w:r>
      <w:r w:rsidR="00D37D76">
        <w:rPr>
          <w:rFonts w:ascii="Times New Roman" w:hAnsi="Times New Roman" w:cs="Times New Roman"/>
          <w:spacing w:val="-6"/>
          <w:sz w:val="28"/>
          <w:szCs w:val="28"/>
        </w:rPr>
        <w:t>п</w:t>
      </w:r>
      <w:r w:rsidR="00D008D0" w:rsidRPr="007B463B">
        <w:rPr>
          <w:rFonts w:ascii="Times New Roman" w:hAnsi="Times New Roman" w:cs="Times New Roman"/>
          <w:spacing w:val="-6"/>
          <w:sz w:val="28"/>
          <w:szCs w:val="28"/>
        </w:rPr>
        <w:t xml:space="preserve">роверок нарушениях, вносит предложения о направлении соответствующих материалов </w:t>
      </w:r>
      <w:r w:rsidR="00D37D76">
        <w:rPr>
          <w:rFonts w:ascii="Times New Roman" w:hAnsi="Times New Roman" w:cs="Times New Roman"/>
          <w:spacing w:val="-6"/>
          <w:sz w:val="28"/>
          <w:szCs w:val="28"/>
        </w:rPr>
        <w:t>п</w:t>
      </w:r>
      <w:r w:rsidR="00D008D0" w:rsidRPr="007B463B">
        <w:rPr>
          <w:rFonts w:ascii="Times New Roman" w:hAnsi="Times New Roman" w:cs="Times New Roman"/>
          <w:spacing w:val="-6"/>
          <w:sz w:val="28"/>
          <w:szCs w:val="28"/>
        </w:rPr>
        <w:t>роверок на рассмотрение Дисциплинарной комиссии, согласно Уставу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по согласованию с руководством Ассоциации</w:t>
      </w:r>
      <w:r w:rsidR="0059139F"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 xml:space="preserve">, направляет соответствующие материалы </w:t>
      </w:r>
      <w:r w:rsidR="00D37D76">
        <w:rPr>
          <w:rFonts w:ascii="Times New Roman" w:hAnsi="Times New Roman" w:cs="Times New Roman"/>
          <w:spacing w:val="-6"/>
          <w:sz w:val="28"/>
          <w:szCs w:val="28"/>
        </w:rPr>
        <w:t>п</w:t>
      </w:r>
      <w:r w:rsidR="00D008D0" w:rsidRPr="007B463B">
        <w:rPr>
          <w:rFonts w:ascii="Times New Roman" w:hAnsi="Times New Roman" w:cs="Times New Roman"/>
          <w:spacing w:val="-6"/>
          <w:sz w:val="28"/>
          <w:szCs w:val="28"/>
        </w:rPr>
        <w:t>роверок на рассмотрение в Дисциплинарную комиссию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w:t>
      </w:r>
    </w:p>
    <w:p w:rsidR="00D008D0"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w:t>
      </w:r>
      <w:r w:rsidR="008A40DD">
        <w:rPr>
          <w:rFonts w:ascii="Times New Roman" w:hAnsi="Times New Roman" w:cs="Times New Roman"/>
          <w:spacing w:val="-6"/>
          <w:sz w:val="28"/>
          <w:szCs w:val="28"/>
        </w:rPr>
        <w:t>вправе</w:t>
      </w:r>
      <w:r w:rsidR="00D008D0" w:rsidRPr="007B463B">
        <w:rPr>
          <w:rFonts w:ascii="Times New Roman" w:hAnsi="Times New Roman" w:cs="Times New Roman"/>
          <w:spacing w:val="-6"/>
          <w:sz w:val="28"/>
          <w:szCs w:val="28"/>
        </w:rPr>
        <w:t xml:space="preserve"> участвовать, по решению Президента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 в проведении проверок деятельности членов Ассоциации</w:t>
      </w:r>
      <w:r w:rsidR="0059139F"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 проводимых органами исполнительной власти, органов местного самоуправления, уполномоченных на их проведение, по запросу последних;</w:t>
      </w:r>
    </w:p>
    <w:p w:rsidR="00D37D76" w:rsidRPr="007B463B" w:rsidRDefault="00D37D76" w:rsidP="007B463B">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8A40DD">
        <w:rPr>
          <w:rFonts w:ascii="Times New Roman" w:hAnsi="Times New Roman" w:cs="Times New Roman"/>
          <w:spacing w:val="-6"/>
          <w:sz w:val="28"/>
          <w:szCs w:val="28"/>
        </w:rPr>
        <w:t>вправе</w:t>
      </w:r>
      <w:r>
        <w:rPr>
          <w:rFonts w:ascii="Times New Roman" w:hAnsi="Times New Roman" w:cs="Times New Roman"/>
          <w:spacing w:val="-6"/>
          <w:sz w:val="28"/>
          <w:szCs w:val="28"/>
        </w:rPr>
        <w:t xml:space="preserve"> осуществлять контрольные (надзорные) и профилактические мероприятия в отношении членов Ассоциации НСРО «РУСЛОМ.КОМ» </w:t>
      </w:r>
      <w:r w:rsidR="001F7ABE">
        <w:rPr>
          <w:rFonts w:ascii="Times New Roman" w:hAnsi="Times New Roman" w:cs="Times New Roman"/>
          <w:spacing w:val="-6"/>
          <w:sz w:val="28"/>
          <w:szCs w:val="28"/>
        </w:rPr>
        <w:t>от имени лицензирующего органа субъекта Российской Федерации с которым заключено Соглашение и признании результатов деятельности;</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запрашивает у членов Ассоциации </w:t>
      </w:r>
      <w:r w:rsidR="00E443B4" w:rsidRPr="007B463B">
        <w:rPr>
          <w:rFonts w:ascii="Times New Roman" w:hAnsi="Times New Roman" w:cs="Times New Roman"/>
          <w:spacing w:val="-6"/>
          <w:sz w:val="28"/>
          <w:szCs w:val="28"/>
        </w:rPr>
        <w:t xml:space="preserve">НСРО «РУСЛОМ.КОМ» </w:t>
      </w:r>
      <w:r w:rsidR="00D008D0" w:rsidRPr="007B463B">
        <w:rPr>
          <w:rFonts w:ascii="Times New Roman" w:hAnsi="Times New Roman" w:cs="Times New Roman"/>
          <w:spacing w:val="-6"/>
          <w:sz w:val="28"/>
          <w:szCs w:val="28"/>
        </w:rPr>
        <w:t xml:space="preserve">сведения, материалы и документы, необходимые для организации деятельности по осуществлению контроля, предусмотренные </w:t>
      </w:r>
      <w:r w:rsidR="00834546" w:rsidRPr="007B463B">
        <w:rPr>
          <w:rFonts w:ascii="Times New Roman" w:hAnsi="Times New Roman" w:cs="Times New Roman"/>
          <w:spacing w:val="-6"/>
          <w:sz w:val="28"/>
          <w:szCs w:val="28"/>
        </w:rPr>
        <w:t>внутренними документами</w:t>
      </w:r>
      <w:r w:rsidR="0033798F" w:rsidRPr="007B463B">
        <w:rPr>
          <w:rFonts w:ascii="Times New Roman" w:hAnsi="Times New Roman" w:cs="Times New Roman"/>
          <w:spacing w:val="-6"/>
          <w:sz w:val="28"/>
          <w:szCs w:val="28"/>
        </w:rPr>
        <w:t xml:space="preserve"> Ассоциации НСРО «РУСЛОМ.КОМ»</w:t>
      </w:r>
      <w:r w:rsidR="00D008D0" w:rsidRPr="007B463B">
        <w:rPr>
          <w:rFonts w:ascii="Times New Roman" w:hAnsi="Times New Roman" w:cs="Times New Roman"/>
          <w:spacing w:val="-6"/>
          <w:sz w:val="28"/>
          <w:szCs w:val="28"/>
        </w:rPr>
        <w:t xml:space="preserve">; </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lastRenderedPageBreak/>
        <w:t>-</w:t>
      </w:r>
      <w:r w:rsidR="00D008D0" w:rsidRPr="007B463B">
        <w:rPr>
          <w:rFonts w:ascii="Times New Roman" w:hAnsi="Times New Roman" w:cs="Times New Roman"/>
          <w:spacing w:val="-6"/>
          <w:sz w:val="28"/>
          <w:szCs w:val="28"/>
        </w:rPr>
        <w:t xml:space="preserve"> запрашивает у органов исполнительной власти и органов местного самоуправления сведения, материалы и документы, необходимые для организации деятельности по осуществлению контроля;</w:t>
      </w:r>
    </w:p>
    <w:p w:rsidR="00D008D0" w:rsidRPr="007B463B" w:rsidRDefault="006B7BCF"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w:t>
      </w:r>
      <w:r w:rsidR="00D008D0" w:rsidRPr="007B463B">
        <w:rPr>
          <w:rFonts w:ascii="Times New Roman" w:hAnsi="Times New Roman" w:cs="Times New Roman"/>
          <w:spacing w:val="-6"/>
          <w:sz w:val="28"/>
          <w:szCs w:val="28"/>
        </w:rPr>
        <w:t xml:space="preserve"> выполняет иные функции, предусмотренные внутренними документами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w:t>
      </w:r>
    </w:p>
    <w:p w:rsidR="00D008D0" w:rsidRPr="007B463B" w:rsidRDefault="00FC4457" w:rsidP="00AF7C6A">
      <w:pPr>
        <w:pStyle w:val="2"/>
        <w:spacing w:before="160" w:after="160" w:line="360" w:lineRule="auto"/>
        <w:ind w:firstLine="709"/>
        <w:rPr>
          <w:rFonts w:ascii="Times New Roman" w:hAnsi="Times New Roman" w:cs="Times New Roman"/>
          <w:b/>
          <w:color w:val="000000" w:themeColor="text1"/>
          <w:spacing w:val="-6"/>
          <w:sz w:val="32"/>
          <w:szCs w:val="32"/>
        </w:rPr>
      </w:pPr>
      <w:bookmarkStart w:id="13" w:name="_Toc171061021"/>
      <w:bookmarkStart w:id="14" w:name="_Toc175206651"/>
      <w:r w:rsidRPr="007B463B">
        <w:rPr>
          <w:rFonts w:ascii="Times New Roman" w:hAnsi="Times New Roman" w:cs="Times New Roman"/>
          <w:b/>
          <w:color w:val="000000" w:themeColor="text1"/>
          <w:spacing w:val="-6"/>
          <w:sz w:val="32"/>
          <w:szCs w:val="32"/>
        </w:rPr>
        <w:t xml:space="preserve">6.3 </w:t>
      </w:r>
      <w:r w:rsidR="00D008D0" w:rsidRPr="007B463B">
        <w:rPr>
          <w:rFonts w:ascii="Times New Roman" w:hAnsi="Times New Roman" w:cs="Times New Roman"/>
          <w:b/>
          <w:color w:val="000000" w:themeColor="text1"/>
          <w:spacing w:val="-6"/>
          <w:sz w:val="32"/>
          <w:szCs w:val="32"/>
        </w:rPr>
        <w:t>Статус Контрольной комиссии</w:t>
      </w:r>
      <w:bookmarkEnd w:id="14"/>
      <w:r w:rsidR="00D008D0" w:rsidRPr="007B463B">
        <w:rPr>
          <w:rFonts w:ascii="Times New Roman" w:hAnsi="Times New Roman" w:cs="Times New Roman"/>
          <w:b/>
          <w:color w:val="000000" w:themeColor="text1"/>
          <w:spacing w:val="-6"/>
          <w:sz w:val="32"/>
          <w:szCs w:val="32"/>
        </w:rPr>
        <w:t xml:space="preserve"> </w:t>
      </w:r>
      <w:bookmarkEnd w:id="13"/>
    </w:p>
    <w:p w:rsidR="00D008D0" w:rsidRPr="007B463B" w:rsidRDefault="005C052E"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6.3.1</w:t>
      </w:r>
      <w:r w:rsidR="002D378D" w:rsidRPr="007B463B">
        <w:rPr>
          <w:rFonts w:ascii="Times New Roman" w:hAnsi="Times New Roman" w:cs="Times New Roman"/>
          <w:spacing w:val="-6"/>
          <w:sz w:val="28"/>
          <w:szCs w:val="28"/>
        </w:rPr>
        <w:t xml:space="preserve"> </w:t>
      </w:r>
      <w:r w:rsidR="00D008D0" w:rsidRPr="007B463B">
        <w:rPr>
          <w:rFonts w:ascii="Times New Roman" w:hAnsi="Times New Roman" w:cs="Times New Roman"/>
          <w:spacing w:val="-6"/>
          <w:sz w:val="28"/>
          <w:szCs w:val="28"/>
        </w:rPr>
        <w:t>Контрольная комиссия является постоянно действующим специализированным коллегиальным органом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w:t>
      </w:r>
    </w:p>
    <w:p w:rsidR="00D008D0" w:rsidRPr="007B463B" w:rsidRDefault="005C052E"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6.</w:t>
      </w:r>
      <w:r w:rsidR="00D008D0" w:rsidRPr="007B463B">
        <w:rPr>
          <w:rFonts w:ascii="Times New Roman" w:hAnsi="Times New Roman" w:cs="Times New Roman"/>
          <w:spacing w:val="-6"/>
          <w:sz w:val="28"/>
          <w:szCs w:val="28"/>
        </w:rPr>
        <w:t xml:space="preserve">3.2 Контрольная комиссия осуществляет свою деятельность в рамках реализации уставных целей и задач Ассоциации </w:t>
      </w:r>
      <w:r w:rsidR="00E443B4" w:rsidRPr="007B463B">
        <w:rPr>
          <w:rFonts w:ascii="Times New Roman" w:hAnsi="Times New Roman" w:cs="Times New Roman"/>
          <w:spacing w:val="-6"/>
          <w:sz w:val="28"/>
          <w:szCs w:val="28"/>
        </w:rPr>
        <w:t xml:space="preserve">НСРО «РУСЛОМ.КОМ» </w:t>
      </w:r>
      <w:r w:rsidR="00D008D0" w:rsidRPr="007B463B">
        <w:rPr>
          <w:rFonts w:ascii="Times New Roman" w:hAnsi="Times New Roman" w:cs="Times New Roman"/>
          <w:spacing w:val="-6"/>
          <w:sz w:val="28"/>
          <w:szCs w:val="28"/>
        </w:rPr>
        <w:t>на основании Положения.</w:t>
      </w:r>
    </w:p>
    <w:p w:rsidR="00D008D0" w:rsidRPr="007B463B" w:rsidRDefault="005C052E"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6.</w:t>
      </w:r>
      <w:r w:rsidR="00D008D0" w:rsidRPr="007B463B">
        <w:rPr>
          <w:rFonts w:ascii="Times New Roman" w:hAnsi="Times New Roman" w:cs="Times New Roman"/>
          <w:spacing w:val="-6"/>
          <w:sz w:val="28"/>
          <w:szCs w:val="28"/>
        </w:rPr>
        <w:t>3.3 Контрольная комиссия осуществляет свою деятельность самостоятельно во взаимодействии с Дисциплинарной комиссией, Директором и Президиумом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w:t>
      </w:r>
    </w:p>
    <w:p w:rsidR="00FB553E" w:rsidRPr="007B463B" w:rsidRDefault="005C052E"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6.</w:t>
      </w:r>
      <w:r w:rsidR="00D008D0" w:rsidRPr="007B463B">
        <w:rPr>
          <w:rFonts w:ascii="Times New Roman" w:hAnsi="Times New Roman" w:cs="Times New Roman"/>
          <w:spacing w:val="-6"/>
          <w:sz w:val="28"/>
          <w:szCs w:val="28"/>
        </w:rPr>
        <w:t xml:space="preserve">3.4 Контрольная комиссия осуществляет контроль за </w:t>
      </w:r>
      <w:r w:rsidR="00FB553E" w:rsidRPr="007B463B">
        <w:rPr>
          <w:rFonts w:ascii="Times New Roman" w:hAnsi="Times New Roman" w:cs="Times New Roman"/>
          <w:spacing w:val="-6"/>
          <w:sz w:val="28"/>
          <w:szCs w:val="28"/>
        </w:rPr>
        <w:t xml:space="preserve">соблюдением членами Ассоциации </w:t>
      </w:r>
      <w:r w:rsidR="002F23A5" w:rsidRPr="007B463B">
        <w:rPr>
          <w:rFonts w:ascii="Times New Roman" w:hAnsi="Times New Roman" w:cs="Times New Roman"/>
          <w:spacing w:val="-6"/>
          <w:sz w:val="28"/>
          <w:szCs w:val="28"/>
        </w:rPr>
        <w:t>НСРО «РУСЛОМ.КОМ»</w:t>
      </w:r>
      <w:r w:rsidR="002F23A5" w:rsidRPr="007B463B">
        <w:rPr>
          <w:rFonts w:ascii="Times New Roman" w:hAnsi="Times New Roman" w:cs="Times New Roman"/>
          <w:spacing w:val="-6"/>
          <w:sz w:val="28"/>
          <w:szCs w:val="28"/>
        </w:rPr>
        <w:t xml:space="preserve"> </w:t>
      </w:r>
      <w:r w:rsidR="00FB553E" w:rsidRPr="007B463B">
        <w:rPr>
          <w:rFonts w:ascii="Times New Roman" w:hAnsi="Times New Roman" w:cs="Times New Roman"/>
          <w:spacing w:val="-6"/>
          <w:sz w:val="28"/>
          <w:szCs w:val="28"/>
        </w:rPr>
        <w:t>требований СТО РУСЛОМ.КОМ, ПСТО РУСЛОМ.КОМ и правил Ассоциации</w:t>
      </w:r>
      <w:r w:rsidR="00E443B4" w:rsidRPr="007B463B">
        <w:rPr>
          <w:rFonts w:ascii="Times New Roman" w:hAnsi="Times New Roman" w:cs="Times New Roman"/>
          <w:spacing w:val="-6"/>
          <w:sz w:val="28"/>
          <w:szCs w:val="28"/>
        </w:rPr>
        <w:t xml:space="preserve"> НСРО «РУСЛОМ.КОМ»</w:t>
      </w:r>
      <w:r w:rsidR="00FB553E" w:rsidRPr="007B463B">
        <w:rPr>
          <w:rFonts w:ascii="Times New Roman" w:hAnsi="Times New Roman" w:cs="Times New Roman"/>
          <w:spacing w:val="-6"/>
          <w:sz w:val="28"/>
          <w:szCs w:val="28"/>
        </w:rPr>
        <w:t xml:space="preserve">, включающих в том числе требования законодательства Российской Федерации в </w:t>
      </w:r>
      <w:r w:rsidR="00A43AEA">
        <w:rPr>
          <w:rFonts w:ascii="Times New Roman" w:hAnsi="Times New Roman" w:cs="Times New Roman"/>
          <w:spacing w:val="-6"/>
          <w:sz w:val="28"/>
          <w:szCs w:val="28"/>
        </w:rPr>
        <w:t>области</w:t>
      </w:r>
      <w:r w:rsidR="00FB553E" w:rsidRPr="007B463B">
        <w:rPr>
          <w:rFonts w:ascii="Times New Roman" w:hAnsi="Times New Roman" w:cs="Times New Roman"/>
          <w:spacing w:val="-6"/>
          <w:sz w:val="28"/>
          <w:szCs w:val="28"/>
        </w:rPr>
        <w:t xml:space="preserve"> обращения с ломом</w:t>
      </w:r>
      <w:r w:rsidR="002E1B93" w:rsidRPr="007B463B">
        <w:rPr>
          <w:rFonts w:ascii="Times New Roman" w:hAnsi="Times New Roman" w:cs="Times New Roman"/>
          <w:spacing w:val="-6"/>
          <w:sz w:val="28"/>
          <w:szCs w:val="28"/>
        </w:rPr>
        <w:t>.</w:t>
      </w:r>
    </w:p>
    <w:p w:rsidR="00D008D0" w:rsidRPr="007B463B" w:rsidRDefault="005C052E"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6.</w:t>
      </w:r>
      <w:r w:rsidR="00D008D0" w:rsidRPr="007B463B">
        <w:rPr>
          <w:rFonts w:ascii="Times New Roman" w:hAnsi="Times New Roman" w:cs="Times New Roman"/>
          <w:spacing w:val="-6"/>
          <w:sz w:val="28"/>
          <w:szCs w:val="28"/>
        </w:rPr>
        <w:t>3.5 Местонахождением Контрольной комиссии признается местонахождение Ассоциации</w:t>
      </w:r>
      <w:r w:rsidR="00E443B4" w:rsidRPr="007B463B">
        <w:rPr>
          <w:rFonts w:ascii="Times New Roman" w:hAnsi="Times New Roman" w:cs="Times New Roman"/>
          <w:spacing w:val="-6"/>
          <w:sz w:val="28"/>
          <w:szCs w:val="28"/>
        </w:rPr>
        <w:t xml:space="preserve"> НСРО «РУСЛОМ.КОМ»</w:t>
      </w:r>
      <w:r w:rsidR="00D008D0" w:rsidRPr="007B463B">
        <w:rPr>
          <w:rFonts w:ascii="Times New Roman" w:hAnsi="Times New Roman" w:cs="Times New Roman"/>
          <w:spacing w:val="-6"/>
          <w:sz w:val="28"/>
          <w:szCs w:val="28"/>
        </w:rPr>
        <w:t xml:space="preserve">. </w:t>
      </w:r>
    </w:p>
    <w:p w:rsidR="001839DA" w:rsidRPr="007B463B" w:rsidRDefault="00FC4457" w:rsidP="00434514">
      <w:pPr>
        <w:pStyle w:val="1"/>
        <w:spacing w:after="240" w:line="360" w:lineRule="auto"/>
        <w:ind w:firstLine="709"/>
        <w:rPr>
          <w:rFonts w:ascii="Times New Roman" w:hAnsi="Times New Roman" w:cs="Times New Roman"/>
          <w:b/>
          <w:color w:val="000000" w:themeColor="text1"/>
          <w:spacing w:val="-6"/>
        </w:rPr>
      </w:pPr>
      <w:bookmarkStart w:id="15" w:name="_Toc175206652"/>
      <w:r w:rsidRPr="007B463B">
        <w:rPr>
          <w:rFonts w:ascii="Times New Roman" w:hAnsi="Times New Roman" w:cs="Times New Roman"/>
          <w:b/>
          <w:color w:val="000000" w:themeColor="text1"/>
          <w:spacing w:val="-6"/>
        </w:rPr>
        <w:t xml:space="preserve">7 </w:t>
      </w:r>
      <w:r w:rsidR="001839DA" w:rsidRPr="007B463B">
        <w:rPr>
          <w:rFonts w:ascii="Times New Roman" w:hAnsi="Times New Roman" w:cs="Times New Roman"/>
          <w:b/>
          <w:color w:val="000000" w:themeColor="text1"/>
          <w:spacing w:val="-6"/>
        </w:rPr>
        <w:t>Основные принципы деятельности органов контроля</w:t>
      </w:r>
      <w:bookmarkEnd w:id="15"/>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.1 В своей деятельности Контрольная комиссия руководствуется следующими основными принципами:</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lastRenderedPageBreak/>
        <w:t>7</w:t>
      </w:r>
      <w:r w:rsidR="001839DA" w:rsidRPr="007B463B">
        <w:rPr>
          <w:rFonts w:ascii="Times New Roman" w:hAnsi="Times New Roman" w:cs="Times New Roman"/>
          <w:spacing w:val="-6"/>
          <w:sz w:val="28"/>
          <w:szCs w:val="28"/>
        </w:rPr>
        <w:t>.1.</w:t>
      </w:r>
      <w:proofErr w:type="gramStart"/>
      <w:r w:rsidR="001839DA" w:rsidRPr="007B463B">
        <w:rPr>
          <w:rFonts w:ascii="Times New Roman" w:hAnsi="Times New Roman" w:cs="Times New Roman"/>
          <w:spacing w:val="-6"/>
          <w:sz w:val="28"/>
          <w:szCs w:val="28"/>
        </w:rPr>
        <w:t>2  уважение</w:t>
      </w:r>
      <w:proofErr w:type="gramEnd"/>
      <w:r w:rsidR="001839DA" w:rsidRPr="007B463B">
        <w:rPr>
          <w:rFonts w:ascii="Times New Roman" w:hAnsi="Times New Roman" w:cs="Times New Roman"/>
          <w:spacing w:val="-6"/>
          <w:sz w:val="28"/>
          <w:szCs w:val="28"/>
        </w:rPr>
        <w:t xml:space="preserve"> прав и защиты законных интересов членов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 xml:space="preserve"> и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.1.</w:t>
      </w:r>
      <w:proofErr w:type="gramStart"/>
      <w:r w:rsidR="001839DA" w:rsidRPr="007B463B">
        <w:rPr>
          <w:rFonts w:ascii="Times New Roman" w:hAnsi="Times New Roman" w:cs="Times New Roman"/>
          <w:spacing w:val="-6"/>
          <w:sz w:val="28"/>
          <w:szCs w:val="28"/>
        </w:rPr>
        <w:t>3  соблюдение</w:t>
      </w:r>
      <w:proofErr w:type="gramEnd"/>
      <w:r w:rsidR="001839DA" w:rsidRPr="007B463B">
        <w:rPr>
          <w:rFonts w:ascii="Times New Roman" w:hAnsi="Times New Roman" w:cs="Times New Roman"/>
          <w:spacing w:val="-6"/>
          <w:sz w:val="28"/>
          <w:szCs w:val="28"/>
        </w:rPr>
        <w:t xml:space="preserve"> законодательства Российской Федерации, документов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 норм деловой этики и стандартов добросовестности;</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.1.</w:t>
      </w:r>
      <w:proofErr w:type="gramStart"/>
      <w:r w:rsidR="001839DA" w:rsidRPr="007B463B">
        <w:rPr>
          <w:rFonts w:ascii="Times New Roman" w:hAnsi="Times New Roman" w:cs="Times New Roman"/>
          <w:spacing w:val="-6"/>
          <w:sz w:val="28"/>
          <w:szCs w:val="28"/>
        </w:rPr>
        <w:t>4  координация</w:t>
      </w:r>
      <w:proofErr w:type="gramEnd"/>
      <w:r w:rsidR="001839DA" w:rsidRPr="007B463B">
        <w:rPr>
          <w:rFonts w:ascii="Times New Roman" w:hAnsi="Times New Roman" w:cs="Times New Roman"/>
          <w:spacing w:val="-6"/>
          <w:sz w:val="28"/>
          <w:szCs w:val="28"/>
        </w:rPr>
        <w:t xml:space="preserve"> и взаимодействие органов и должностных лиц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 xml:space="preserve">.1.5 прозрачность (обращения в </w:t>
      </w:r>
      <w:r w:rsidR="00CA1094" w:rsidRPr="007B463B">
        <w:rPr>
          <w:rFonts w:ascii="Times New Roman" w:hAnsi="Times New Roman" w:cs="Times New Roman"/>
          <w:spacing w:val="-6"/>
          <w:sz w:val="28"/>
          <w:szCs w:val="28"/>
        </w:rPr>
        <w:t>Контрольную к</w:t>
      </w:r>
      <w:r w:rsidR="001839DA" w:rsidRPr="007B463B">
        <w:rPr>
          <w:rFonts w:ascii="Times New Roman" w:hAnsi="Times New Roman" w:cs="Times New Roman"/>
          <w:spacing w:val="-6"/>
          <w:sz w:val="28"/>
          <w:szCs w:val="28"/>
        </w:rPr>
        <w:t>омиссию, в том числе предоставление ей материалов, осуществляется лицами от своего имени);</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 xml:space="preserve">.1.6 открытость (в </w:t>
      </w:r>
      <w:r w:rsidR="00CA1094" w:rsidRPr="007B463B">
        <w:rPr>
          <w:rFonts w:ascii="Times New Roman" w:hAnsi="Times New Roman" w:cs="Times New Roman"/>
          <w:spacing w:val="-6"/>
          <w:sz w:val="28"/>
          <w:szCs w:val="28"/>
        </w:rPr>
        <w:t>Контрольную к</w:t>
      </w:r>
      <w:r w:rsidR="001839DA" w:rsidRPr="007B463B">
        <w:rPr>
          <w:rFonts w:ascii="Times New Roman" w:hAnsi="Times New Roman" w:cs="Times New Roman"/>
          <w:spacing w:val="-6"/>
          <w:sz w:val="28"/>
          <w:szCs w:val="28"/>
        </w:rPr>
        <w:t xml:space="preserve">омиссию вправе обратиться любые лица по вопросу формирования результата проверки) </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 xml:space="preserve">.1.7 всестороннее рассмотрение фактического материала и документов (выводы </w:t>
      </w:r>
      <w:r w:rsidR="00CA1094" w:rsidRPr="007B463B">
        <w:rPr>
          <w:rFonts w:ascii="Times New Roman" w:hAnsi="Times New Roman" w:cs="Times New Roman"/>
          <w:spacing w:val="-6"/>
          <w:sz w:val="28"/>
          <w:szCs w:val="28"/>
        </w:rPr>
        <w:t xml:space="preserve">Контрольной </w:t>
      </w:r>
      <w:r w:rsidR="001839DA" w:rsidRPr="007B463B">
        <w:rPr>
          <w:rFonts w:ascii="Times New Roman" w:hAnsi="Times New Roman" w:cs="Times New Roman"/>
          <w:spacing w:val="-6"/>
          <w:sz w:val="28"/>
          <w:szCs w:val="28"/>
        </w:rPr>
        <w:t xml:space="preserve">комиссии формируются по результатам исследования всего фактического состава; </w:t>
      </w:r>
      <w:r w:rsidR="007E4ED7" w:rsidRPr="007B463B">
        <w:rPr>
          <w:rFonts w:ascii="Times New Roman" w:hAnsi="Times New Roman" w:cs="Times New Roman"/>
          <w:spacing w:val="-6"/>
          <w:sz w:val="28"/>
          <w:szCs w:val="28"/>
        </w:rPr>
        <w:t>Контрольная к</w:t>
      </w:r>
      <w:r w:rsidR="001839DA" w:rsidRPr="007B463B">
        <w:rPr>
          <w:rFonts w:ascii="Times New Roman" w:hAnsi="Times New Roman" w:cs="Times New Roman"/>
          <w:spacing w:val="-6"/>
          <w:sz w:val="28"/>
          <w:szCs w:val="28"/>
        </w:rPr>
        <w:t xml:space="preserve">омиссия не может немотивированно отвергнут одни факты в пользу других); </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 xml:space="preserve">.1.8 объективность (исключение проведение проверки заведомо в пользу или во вред проверяемого субъекта; если член </w:t>
      </w:r>
      <w:r w:rsidR="00CA1094" w:rsidRPr="007B463B">
        <w:rPr>
          <w:rFonts w:ascii="Times New Roman" w:hAnsi="Times New Roman" w:cs="Times New Roman"/>
          <w:spacing w:val="-6"/>
          <w:sz w:val="28"/>
          <w:szCs w:val="28"/>
        </w:rPr>
        <w:t xml:space="preserve">Контрольной </w:t>
      </w:r>
      <w:r w:rsidR="001839DA" w:rsidRPr="007B463B">
        <w:rPr>
          <w:rFonts w:ascii="Times New Roman" w:hAnsi="Times New Roman" w:cs="Times New Roman"/>
          <w:spacing w:val="-6"/>
          <w:sz w:val="28"/>
          <w:szCs w:val="28"/>
        </w:rPr>
        <w:t xml:space="preserve">комиссии заинтересован в результате проверки, то он должен быть отстранен от участия в ней);  </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 xml:space="preserve">.1.9 формальность – деятельность </w:t>
      </w:r>
      <w:r w:rsidR="00CA1094" w:rsidRPr="007B463B">
        <w:rPr>
          <w:rFonts w:ascii="Times New Roman" w:hAnsi="Times New Roman" w:cs="Times New Roman"/>
          <w:spacing w:val="-6"/>
          <w:sz w:val="28"/>
          <w:szCs w:val="28"/>
        </w:rPr>
        <w:t>Контрольной к</w:t>
      </w:r>
      <w:r w:rsidR="001839DA" w:rsidRPr="007B463B">
        <w:rPr>
          <w:rFonts w:ascii="Times New Roman" w:hAnsi="Times New Roman" w:cs="Times New Roman"/>
          <w:spacing w:val="-6"/>
          <w:sz w:val="28"/>
          <w:szCs w:val="28"/>
        </w:rPr>
        <w:t>омиссии и результаты проверок подлежат фиксации в письменных документах;</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.1.10 независимость – решения К</w:t>
      </w:r>
      <w:r w:rsidR="00CA1094" w:rsidRPr="007B463B">
        <w:rPr>
          <w:rFonts w:ascii="Times New Roman" w:hAnsi="Times New Roman" w:cs="Times New Roman"/>
          <w:spacing w:val="-6"/>
          <w:sz w:val="28"/>
          <w:szCs w:val="28"/>
        </w:rPr>
        <w:t>онтрольной к</w:t>
      </w:r>
      <w:r w:rsidR="001839DA" w:rsidRPr="007B463B">
        <w:rPr>
          <w:rFonts w:ascii="Times New Roman" w:hAnsi="Times New Roman" w:cs="Times New Roman"/>
          <w:spacing w:val="-6"/>
          <w:sz w:val="28"/>
          <w:szCs w:val="28"/>
        </w:rPr>
        <w:t xml:space="preserve">омиссии не могут быть приняты под давлением органов или должностных лиц Ассоциации </w:t>
      </w:r>
      <w:r w:rsidR="00E443B4" w:rsidRPr="007B463B">
        <w:rPr>
          <w:rFonts w:ascii="Times New Roman" w:hAnsi="Times New Roman" w:cs="Times New Roman"/>
          <w:spacing w:val="-6"/>
          <w:sz w:val="28"/>
          <w:szCs w:val="28"/>
        </w:rPr>
        <w:t xml:space="preserve">НСРО «РУСЛОМ.КОМ» </w:t>
      </w:r>
      <w:r w:rsidR="001839DA" w:rsidRPr="007B463B">
        <w:rPr>
          <w:rFonts w:ascii="Times New Roman" w:hAnsi="Times New Roman" w:cs="Times New Roman"/>
          <w:spacing w:val="-6"/>
          <w:sz w:val="28"/>
          <w:szCs w:val="28"/>
        </w:rPr>
        <w:t xml:space="preserve">или ее членов, а также иных лиц, органов государственной власти и органов местного самоуправления.   </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.2 Члены Контрольной комиссии и должностные лица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 xml:space="preserve">, принимающие участие в работе Контрольной комиссии, отвечают за неразглашение и нераспространение сведений, полученных ими в связи с выполнением своих обязанностей, в соответствии с действующим </w:t>
      </w:r>
      <w:r w:rsidR="001839DA" w:rsidRPr="007B463B">
        <w:rPr>
          <w:rFonts w:ascii="Times New Roman" w:hAnsi="Times New Roman" w:cs="Times New Roman"/>
          <w:spacing w:val="-6"/>
          <w:sz w:val="28"/>
          <w:szCs w:val="28"/>
        </w:rPr>
        <w:lastRenderedPageBreak/>
        <w:t>законодательством Российской Федерации и внутренними документами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w:t>
      </w:r>
    </w:p>
    <w:p w:rsidR="001839DA" w:rsidRPr="007B463B" w:rsidRDefault="008623ED" w:rsidP="007B463B">
      <w:pPr>
        <w:spacing w:after="0" w:line="360" w:lineRule="auto"/>
        <w:ind w:firstLine="709"/>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7</w:t>
      </w:r>
      <w:r w:rsidR="001839DA" w:rsidRPr="007B463B">
        <w:rPr>
          <w:rFonts w:ascii="Times New Roman" w:hAnsi="Times New Roman" w:cs="Times New Roman"/>
          <w:spacing w:val="-6"/>
          <w:sz w:val="28"/>
          <w:szCs w:val="28"/>
        </w:rPr>
        <w:t xml:space="preserve">.3 Ассоциация </w:t>
      </w:r>
      <w:r w:rsidR="00E443B4" w:rsidRPr="007B463B">
        <w:rPr>
          <w:rFonts w:ascii="Times New Roman" w:hAnsi="Times New Roman" w:cs="Times New Roman"/>
          <w:spacing w:val="-6"/>
          <w:sz w:val="28"/>
          <w:szCs w:val="28"/>
        </w:rPr>
        <w:t xml:space="preserve">НСРО «РУСЛОМ.КОМ» </w:t>
      </w:r>
      <w:r w:rsidR="001839DA" w:rsidRPr="007B463B">
        <w:rPr>
          <w:rFonts w:ascii="Times New Roman" w:hAnsi="Times New Roman" w:cs="Times New Roman"/>
          <w:spacing w:val="-6"/>
          <w:sz w:val="28"/>
          <w:szCs w:val="28"/>
        </w:rPr>
        <w:t>несет перед своими членами, в порядке, установленном законодательством Российской Федерации и Уставом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 ответственность за неправомерные действия членов Контрольной комиссии и должностных лиц Ассоциации</w:t>
      </w:r>
      <w:r w:rsidR="00E443B4" w:rsidRPr="007B463B">
        <w:rPr>
          <w:rFonts w:ascii="Times New Roman" w:hAnsi="Times New Roman" w:cs="Times New Roman"/>
          <w:spacing w:val="-6"/>
          <w:sz w:val="28"/>
          <w:szCs w:val="28"/>
        </w:rPr>
        <w:t xml:space="preserve"> НСРО «РУСЛОМ.КОМ»</w:t>
      </w:r>
      <w:r w:rsidR="001839DA" w:rsidRPr="007B463B">
        <w:rPr>
          <w:rFonts w:ascii="Times New Roman" w:hAnsi="Times New Roman" w:cs="Times New Roman"/>
          <w:spacing w:val="-6"/>
          <w:sz w:val="28"/>
          <w:szCs w:val="28"/>
        </w:rPr>
        <w:t>.</w:t>
      </w:r>
    </w:p>
    <w:p w:rsidR="00D725FC" w:rsidRPr="007B463B" w:rsidRDefault="00FC4457" w:rsidP="00434514">
      <w:pPr>
        <w:pStyle w:val="1"/>
        <w:spacing w:after="240" w:line="360" w:lineRule="auto"/>
        <w:ind w:firstLine="567"/>
        <w:rPr>
          <w:rFonts w:ascii="Times New Roman" w:hAnsi="Times New Roman" w:cs="Times New Roman"/>
          <w:b/>
          <w:color w:val="000000" w:themeColor="text1"/>
          <w:spacing w:val="-6"/>
        </w:rPr>
      </w:pPr>
      <w:bookmarkStart w:id="16" w:name="_Toc175206653"/>
      <w:r w:rsidRPr="007B463B">
        <w:rPr>
          <w:rFonts w:ascii="Times New Roman" w:hAnsi="Times New Roman" w:cs="Times New Roman"/>
          <w:b/>
          <w:color w:val="000000" w:themeColor="text1"/>
          <w:spacing w:val="-6"/>
        </w:rPr>
        <w:t xml:space="preserve">8 </w:t>
      </w:r>
      <w:r w:rsidR="00D725FC" w:rsidRPr="007B463B">
        <w:rPr>
          <w:rFonts w:ascii="Times New Roman" w:hAnsi="Times New Roman" w:cs="Times New Roman"/>
          <w:b/>
          <w:color w:val="000000" w:themeColor="text1"/>
          <w:spacing w:val="-6"/>
        </w:rPr>
        <w:t>Основания для проведения контроля</w:t>
      </w:r>
      <w:bookmarkEnd w:id="16"/>
    </w:p>
    <w:p w:rsidR="00897FA5" w:rsidRPr="007B463B" w:rsidRDefault="00C20B80" w:rsidP="007B463B">
      <w:pPr>
        <w:pStyle w:val="a3"/>
        <w:spacing w:line="360" w:lineRule="auto"/>
        <w:ind w:left="567"/>
        <w:contextualSpacing w:val="0"/>
        <w:jc w:val="both"/>
        <w:textAlignment w:val="top"/>
        <w:rPr>
          <w:i/>
          <w:color w:val="000000" w:themeColor="text1"/>
          <w:spacing w:val="-6"/>
          <w:sz w:val="28"/>
          <w:szCs w:val="28"/>
        </w:rPr>
      </w:pPr>
      <w:r w:rsidRPr="007B463B">
        <w:rPr>
          <w:color w:val="000000" w:themeColor="text1"/>
          <w:spacing w:val="-6"/>
          <w:sz w:val="28"/>
          <w:szCs w:val="28"/>
        </w:rPr>
        <w:t xml:space="preserve">8.1 </w:t>
      </w:r>
      <w:r w:rsidR="00897FA5" w:rsidRPr="007B463B">
        <w:rPr>
          <w:color w:val="000000" w:themeColor="text1"/>
          <w:spacing w:val="-6"/>
          <w:sz w:val="28"/>
          <w:szCs w:val="28"/>
        </w:rPr>
        <w:t>Основанием для Контроля является</w:t>
      </w:r>
      <w:r w:rsidR="00897FA5" w:rsidRPr="007B463B">
        <w:rPr>
          <w:i/>
          <w:color w:val="000000" w:themeColor="text1"/>
          <w:spacing w:val="-6"/>
          <w:sz w:val="28"/>
          <w:szCs w:val="28"/>
        </w:rPr>
        <w:t>:</w:t>
      </w:r>
    </w:p>
    <w:p w:rsidR="00897FA5" w:rsidRPr="007B463B" w:rsidRDefault="00C20B80"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8.1.1 </w:t>
      </w:r>
      <w:r w:rsidR="00897FA5" w:rsidRPr="007B463B">
        <w:rPr>
          <w:rFonts w:ascii="Times New Roman" w:hAnsi="Times New Roman" w:cs="Times New Roman"/>
          <w:color w:val="000000" w:themeColor="text1"/>
          <w:spacing w:val="-6"/>
          <w:sz w:val="28"/>
          <w:szCs w:val="28"/>
        </w:rPr>
        <w:t xml:space="preserve">наличие у Ассоциации </w:t>
      </w:r>
      <w:r w:rsidR="00E443B4" w:rsidRPr="007B463B">
        <w:rPr>
          <w:rFonts w:ascii="Times New Roman" w:hAnsi="Times New Roman" w:cs="Times New Roman"/>
          <w:spacing w:val="-6"/>
          <w:sz w:val="28"/>
          <w:szCs w:val="28"/>
        </w:rPr>
        <w:t xml:space="preserve">НСРО «РУСЛОМ.КОМ» </w:t>
      </w:r>
      <w:r w:rsidR="00897FA5" w:rsidRPr="007B463B">
        <w:rPr>
          <w:rFonts w:ascii="Times New Roman" w:hAnsi="Times New Roman" w:cs="Times New Roman"/>
          <w:color w:val="000000" w:themeColor="text1"/>
          <w:spacing w:val="-6"/>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7FA5" w:rsidRPr="007B463B" w:rsidRDefault="00C20B80" w:rsidP="007B463B">
      <w:pPr>
        <w:spacing w:after="0" w:line="360" w:lineRule="auto"/>
        <w:ind w:firstLine="567"/>
        <w:jc w:val="both"/>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8.1.2 </w:t>
      </w:r>
      <w:r w:rsidR="00897FA5" w:rsidRPr="007B463B">
        <w:rPr>
          <w:rFonts w:ascii="Times New Roman" w:eastAsia="Times New Roman" w:hAnsi="Times New Roman" w:cs="Times New Roman"/>
          <w:spacing w:val="-6"/>
          <w:sz w:val="28"/>
          <w:szCs w:val="28"/>
          <w:lang w:eastAsia="ru-RU"/>
        </w:rPr>
        <w:t>наступление сроков проведения проверок, включенных в план проведения проверок;</w:t>
      </w:r>
    </w:p>
    <w:p w:rsidR="00897FA5" w:rsidRPr="007B463B" w:rsidRDefault="00C20B80"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spacing w:val="-6"/>
          <w:sz w:val="28"/>
          <w:szCs w:val="28"/>
        </w:rPr>
        <w:t xml:space="preserve">8.1.3 </w:t>
      </w:r>
      <w:r w:rsidR="00897FA5" w:rsidRPr="007B463B">
        <w:rPr>
          <w:rFonts w:ascii="Times New Roman" w:hAnsi="Times New Roman" w:cs="Times New Roman"/>
          <w:spacing w:val="-6"/>
          <w:sz w:val="28"/>
          <w:szCs w:val="28"/>
        </w:rPr>
        <w:t xml:space="preserve">истечение срока исполнения предписаний, выданных Специализированными органами Ассоциации </w:t>
      </w:r>
      <w:r w:rsidR="00630B8F" w:rsidRPr="007B463B">
        <w:rPr>
          <w:rFonts w:ascii="Times New Roman" w:hAnsi="Times New Roman" w:cs="Times New Roman"/>
          <w:spacing w:val="-6"/>
          <w:sz w:val="28"/>
          <w:szCs w:val="28"/>
        </w:rPr>
        <w:t>НСРО «</w:t>
      </w:r>
      <w:proofErr w:type="spellStart"/>
      <w:r w:rsidR="00630B8F" w:rsidRPr="007B463B">
        <w:rPr>
          <w:rFonts w:ascii="Times New Roman" w:hAnsi="Times New Roman" w:cs="Times New Roman"/>
          <w:spacing w:val="-6"/>
          <w:sz w:val="28"/>
          <w:szCs w:val="28"/>
        </w:rPr>
        <w:t>РУСЛОМ.КОМ»</w:t>
      </w:r>
      <w:r w:rsidR="00630B8F" w:rsidRPr="007B463B">
        <w:rPr>
          <w:rFonts w:ascii="Times New Roman" w:hAnsi="Times New Roman" w:cs="Times New Roman"/>
          <w:spacing w:val="-6"/>
          <w:sz w:val="28"/>
          <w:szCs w:val="28"/>
        </w:rPr>
        <w:t xml:space="preserve"> </w:t>
      </w:r>
      <w:proofErr w:type="spellEnd"/>
      <w:r w:rsidR="00897FA5" w:rsidRPr="007B463B">
        <w:rPr>
          <w:rFonts w:ascii="Times New Roman" w:hAnsi="Times New Roman" w:cs="Times New Roman"/>
          <w:spacing w:val="-6"/>
          <w:sz w:val="28"/>
          <w:szCs w:val="28"/>
        </w:rPr>
        <w:t xml:space="preserve">об устранении выявленного нарушения обязательных требований законодательства Российской Федерации в </w:t>
      </w:r>
      <w:r w:rsidR="00897FA5" w:rsidRPr="007B463B">
        <w:rPr>
          <w:rFonts w:ascii="Times New Roman" w:hAnsi="Times New Roman" w:cs="Times New Roman"/>
          <w:color w:val="000000" w:themeColor="text1"/>
          <w:spacing w:val="-6"/>
          <w:sz w:val="28"/>
          <w:szCs w:val="28"/>
        </w:rPr>
        <w:t>области обращения с ломом;</w:t>
      </w:r>
    </w:p>
    <w:p w:rsidR="00897FA5" w:rsidRPr="007B463B" w:rsidRDefault="00C20B80" w:rsidP="007B463B">
      <w:pPr>
        <w:spacing w:after="0" w:line="360" w:lineRule="auto"/>
        <w:ind w:firstLine="567"/>
        <w:jc w:val="both"/>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8.1.4 </w:t>
      </w:r>
      <w:r w:rsidR="00897FA5" w:rsidRPr="007B463B">
        <w:rPr>
          <w:rFonts w:ascii="Times New Roman" w:eastAsia="Times New Roman" w:hAnsi="Times New Roman" w:cs="Times New Roman"/>
          <w:spacing w:val="-6"/>
          <w:sz w:val="28"/>
          <w:szCs w:val="28"/>
          <w:lang w:eastAsia="ru-RU"/>
        </w:rPr>
        <w:t>иные основания, предусмотренные законодательством Российской Федерации.</w:t>
      </w:r>
    </w:p>
    <w:p w:rsidR="00D725FC" w:rsidRPr="007B463B" w:rsidRDefault="00FC4457" w:rsidP="00324D18">
      <w:pPr>
        <w:pStyle w:val="1"/>
        <w:spacing w:after="240" w:line="360" w:lineRule="auto"/>
        <w:ind w:firstLine="567"/>
        <w:rPr>
          <w:rFonts w:ascii="Times New Roman" w:hAnsi="Times New Roman" w:cs="Times New Roman"/>
          <w:b/>
          <w:color w:val="000000" w:themeColor="text1"/>
          <w:spacing w:val="-6"/>
        </w:rPr>
      </w:pPr>
      <w:bookmarkStart w:id="17" w:name="_Toc175206654"/>
      <w:r w:rsidRPr="007B463B">
        <w:rPr>
          <w:rFonts w:ascii="Times New Roman" w:hAnsi="Times New Roman" w:cs="Times New Roman"/>
          <w:b/>
          <w:color w:val="000000" w:themeColor="text1"/>
          <w:spacing w:val="-6"/>
        </w:rPr>
        <w:t xml:space="preserve">9 </w:t>
      </w:r>
      <w:r w:rsidR="00D725FC" w:rsidRPr="007B463B">
        <w:rPr>
          <w:rFonts w:ascii="Times New Roman" w:hAnsi="Times New Roman" w:cs="Times New Roman"/>
          <w:b/>
          <w:color w:val="000000" w:themeColor="text1"/>
          <w:spacing w:val="-6"/>
        </w:rPr>
        <w:t>Виды контрольно-надзорных мероприятий</w:t>
      </w:r>
      <w:bookmarkEnd w:id="17"/>
    </w:p>
    <w:p w:rsidR="008330D4" w:rsidRPr="007B463B" w:rsidRDefault="005E3E2D"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xml:space="preserve">9.1 </w:t>
      </w:r>
      <w:r w:rsidR="008330D4" w:rsidRPr="007B463B">
        <w:rPr>
          <w:rFonts w:ascii="Times New Roman" w:eastAsia="Times New Roman" w:hAnsi="Times New Roman" w:cs="Times New Roman"/>
          <w:color w:val="000000" w:themeColor="text1"/>
          <w:spacing w:val="-6"/>
          <w:sz w:val="28"/>
          <w:szCs w:val="28"/>
          <w:lang w:eastAsia="ru-RU"/>
        </w:rPr>
        <w:t xml:space="preserve">Контрольная комиссия организует, планирует и проводит мероприятия по контролю – </w:t>
      </w:r>
      <w:r w:rsidR="002F173A" w:rsidRPr="007B463B">
        <w:rPr>
          <w:rFonts w:ascii="Times New Roman" w:eastAsia="Times New Roman" w:hAnsi="Times New Roman" w:cs="Times New Roman"/>
          <w:color w:val="000000" w:themeColor="text1"/>
          <w:spacing w:val="-6"/>
          <w:sz w:val="28"/>
          <w:szCs w:val="28"/>
          <w:lang w:eastAsia="ru-RU"/>
        </w:rPr>
        <w:t>п</w:t>
      </w:r>
      <w:r w:rsidR="008330D4" w:rsidRPr="007B463B">
        <w:rPr>
          <w:rFonts w:ascii="Times New Roman" w:eastAsia="Times New Roman" w:hAnsi="Times New Roman" w:cs="Times New Roman"/>
          <w:color w:val="000000" w:themeColor="text1"/>
          <w:spacing w:val="-6"/>
          <w:sz w:val="28"/>
          <w:szCs w:val="28"/>
          <w:lang w:eastAsia="ru-RU"/>
        </w:rPr>
        <w:t>роверки, в соответствии с действующим законодательством Российской Федерации и Правилами контроля в области саморегулирования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8330D4" w:rsidRPr="007B463B">
        <w:rPr>
          <w:rFonts w:ascii="Times New Roman" w:eastAsia="Times New Roman" w:hAnsi="Times New Roman" w:cs="Times New Roman"/>
          <w:color w:val="000000" w:themeColor="text1"/>
          <w:spacing w:val="-6"/>
          <w:sz w:val="28"/>
          <w:szCs w:val="28"/>
          <w:lang w:eastAsia="ru-RU"/>
        </w:rPr>
        <w:t>, утвержденны</w:t>
      </w:r>
      <w:r w:rsidR="0045394A" w:rsidRPr="007B463B">
        <w:rPr>
          <w:rFonts w:ascii="Times New Roman" w:eastAsia="Times New Roman" w:hAnsi="Times New Roman" w:cs="Times New Roman"/>
          <w:color w:val="000000" w:themeColor="text1"/>
          <w:spacing w:val="-6"/>
          <w:sz w:val="28"/>
          <w:szCs w:val="28"/>
          <w:lang w:eastAsia="ru-RU"/>
        </w:rPr>
        <w:t>ми</w:t>
      </w:r>
      <w:r w:rsidR="008330D4" w:rsidRPr="007B463B">
        <w:rPr>
          <w:rFonts w:ascii="Times New Roman" w:eastAsia="Times New Roman" w:hAnsi="Times New Roman" w:cs="Times New Roman"/>
          <w:color w:val="000000" w:themeColor="text1"/>
          <w:spacing w:val="-6"/>
          <w:sz w:val="28"/>
          <w:szCs w:val="28"/>
          <w:lang w:eastAsia="ru-RU"/>
        </w:rPr>
        <w:t xml:space="preserve"> Президиумом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8330D4" w:rsidRPr="007B463B">
        <w:rPr>
          <w:rFonts w:ascii="Times New Roman" w:eastAsia="Times New Roman" w:hAnsi="Times New Roman" w:cs="Times New Roman"/>
          <w:color w:val="000000" w:themeColor="text1"/>
          <w:spacing w:val="-6"/>
          <w:sz w:val="28"/>
          <w:szCs w:val="28"/>
          <w:lang w:eastAsia="ru-RU"/>
        </w:rPr>
        <w:t>.</w:t>
      </w:r>
    </w:p>
    <w:p w:rsidR="008330D4" w:rsidRPr="007B463B" w:rsidRDefault="005E3E2D"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lastRenderedPageBreak/>
        <w:t>9</w:t>
      </w:r>
      <w:r w:rsidR="008330D4" w:rsidRPr="007B463B">
        <w:rPr>
          <w:rFonts w:ascii="Times New Roman" w:eastAsia="Times New Roman" w:hAnsi="Times New Roman" w:cs="Times New Roman"/>
          <w:color w:val="000000" w:themeColor="text1"/>
          <w:spacing w:val="-6"/>
          <w:sz w:val="28"/>
          <w:szCs w:val="28"/>
          <w:lang w:eastAsia="ru-RU"/>
        </w:rPr>
        <w:t xml:space="preserve">.2 Члены Ассоциации </w:t>
      </w:r>
      <w:r w:rsidR="00E443B4" w:rsidRPr="007B463B">
        <w:rPr>
          <w:rFonts w:ascii="Times New Roman" w:hAnsi="Times New Roman" w:cs="Times New Roman"/>
          <w:spacing w:val="-6"/>
          <w:sz w:val="28"/>
          <w:szCs w:val="28"/>
        </w:rPr>
        <w:t xml:space="preserve">НСРО «РУСЛОМ.КОМ» </w:t>
      </w:r>
      <w:r w:rsidR="008330D4" w:rsidRPr="007B463B">
        <w:rPr>
          <w:rFonts w:ascii="Times New Roman" w:eastAsia="Times New Roman" w:hAnsi="Times New Roman" w:cs="Times New Roman"/>
          <w:color w:val="000000" w:themeColor="text1"/>
          <w:spacing w:val="-6"/>
          <w:sz w:val="28"/>
          <w:szCs w:val="28"/>
          <w:lang w:eastAsia="ru-RU"/>
        </w:rPr>
        <w:t>всемерно содействуют работе Контрольной комиссии.</w:t>
      </w:r>
    </w:p>
    <w:p w:rsidR="008330D4" w:rsidRPr="007B463B" w:rsidRDefault="005E3E2D"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8330D4" w:rsidRPr="007B463B">
        <w:rPr>
          <w:rFonts w:ascii="Times New Roman" w:eastAsia="Times New Roman" w:hAnsi="Times New Roman" w:cs="Times New Roman"/>
          <w:color w:val="000000" w:themeColor="text1"/>
          <w:spacing w:val="-6"/>
          <w:sz w:val="28"/>
          <w:szCs w:val="28"/>
          <w:lang w:eastAsia="ru-RU"/>
        </w:rPr>
        <w:t>.3</w:t>
      </w:r>
      <w:r w:rsidR="008330D4" w:rsidRPr="007B463B">
        <w:rPr>
          <w:rFonts w:ascii="Times New Roman" w:eastAsia="Times New Roman" w:hAnsi="Times New Roman" w:cs="Times New Roman"/>
          <w:color w:val="000000" w:themeColor="text1"/>
          <w:spacing w:val="-6"/>
          <w:sz w:val="28"/>
          <w:szCs w:val="28"/>
          <w:lang w:val="en-US" w:eastAsia="ru-RU"/>
        </w:rPr>
        <w:t> </w:t>
      </w:r>
      <w:r w:rsidR="008330D4" w:rsidRPr="007B463B">
        <w:rPr>
          <w:rFonts w:ascii="Times New Roman" w:eastAsia="Times New Roman" w:hAnsi="Times New Roman" w:cs="Times New Roman"/>
          <w:color w:val="000000" w:themeColor="text1"/>
          <w:spacing w:val="-6"/>
          <w:sz w:val="28"/>
          <w:szCs w:val="28"/>
          <w:lang w:eastAsia="ru-RU"/>
        </w:rPr>
        <w:t xml:space="preserve">Контроль деятельности членов Ассоциации </w:t>
      </w:r>
      <w:r w:rsidR="00E443B4" w:rsidRPr="007B463B">
        <w:rPr>
          <w:rFonts w:ascii="Times New Roman" w:hAnsi="Times New Roman" w:cs="Times New Roman"/>
          <w:spacing w:val="-6"/>
          <w:sz w:val="28"/>
          <w:szCs w:val="28"/>
        </w:rPr>
        <w:t xml:space="preserve">НСРО «РУСЛОМ.КОМ» </w:t>
      </w:r>
      <w:r w:rsidR="008330D4" w:rsidRPr="007B463B">
        <w:rPr>
          <w:rFonts w:ascii="Times New Roman" w:eastAsia="Times New Roman" w:hAnsi="Times New Roman" w:cs="Times New Roman"/>
          <w:color w:val="000000" w:themeColor="text1"/>
          <w:spacing w:val="-6"/>
          <w:sz w:val="28"/>
          <w:szCs w:val="28"/>
          <w:lang w:eastAsia="ru-RU"/>
        </w:rPr>
        <w:t xml:space="preserve">проводится в виде плановых и внеплановых проверок. </w:t>
      </w:r>
    </w:p>
    <w:p w:rsidR="008330D4" w:rsidRPr="007B463B" w:rsidRDefault="005E3E2D"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8330D4" w:rsidRPr="007B463B">
        <w:rPr>
          <w:rFonts w:ascii="Times New Roman" w:eastAsia="Times New Roman" w:hAnsi="Times New Roman" w:cs="Times New Roman"/>
          <w:color w:val="000000" w:themeColor="text1"/>
          <w:spacing w:val="-6"/>
          <w:sz w:val="28"/>
          <w:szCs w:val="28"/>
          <w:lang w:eastAsia="ru-RU"/>
        </w:rPr>
        <w:t>.4</w:t>
      </w:r>
      <w:r w:rsidR="008330D4" w:rsidRPr="007B463B">
        <w:rPr>
          <w:rFonts w:ascii="Times New Roman" w:eastAsia="Times New Roman" w:hAnsi="Times New Roman" w:cs="Times New Roman"/>
          <w:color w:val="000000" w:themeColor="text1"/>
          <w:spacing w:val="-6"/>
          <w:sz w:val="28"/>
          <w:szCs w:val="28"/>
          <w:lang w:val="en-US" w:eastAsia="ru-RU"/>
        </w:rPr>
        <w:t> </w:t>
      </w:r>
      <w:r w:rsidR="008330D4" w:rsidRPr="007B463B">
        <w:rPr>
          <w:rFonts w:ascii="Times New Roman" w:eastAsia="Times New Roman" w:hAnsi="Times New Roman" w:cs="Times New Roman"/>
          <w:color w:val="000000" w:themeColor="text1"/>
          <w:spacing w:val="-6"/>
          <w:sz w:val="28"/>
          <w:szCs w:val="28"/>
          <w:lang w:eastAsia="ru-RU"/>
        </w:rPr>
        <w:t>Плановые и внеплановые проверки проводятся на основании Решения, Распоряжения или Приказа Контрольной комиссии.</w:t>
      </w:r>
    </w:p>
    <w:p w:rsidR="008330D4" w:rsidRPr="007B463B" w:rsidRDefault="005E3E2D"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8330D4"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5</w:t>
      </w:r>
      <w:r w:rsidR="008330D4" w:rsidRPr="007B463B">
        <w:rPr>
          <w:rFonts w:ascii="Times New Roman" w:eastAsia="Times New Roman" w:hAnsi="Times New Roman" w:cs="Times New Roman"/>
          <w:color w:val="000000" w:themeColor="text1"/>
          <w:spacing w:val="-6"/>
          <w:sz w:val="28"/>
          <w:szCs w:val="28"/>
          <w:lang w:val="en-US" w:eastAsia="ru-RU"/>
        </w:rPr>
        <w:t> </w:t>
      </w:r>
      <w:r w:rsidR="008330D4" w:rsidRPr="007B463B">
        <w:rPr>
          <w:rFonts w:ascii="Times New Roman" w:eastAsia="Times New Roman" w:hAnsi="Times New Roman" w:cs="Times New Roman"/>
          <w:color w:val="000000" w:themeColor="text1"/>
          <w:spacing w:val="-6"/>
          <w:sz w:val="28"/>
          <w:szCs w:val="28"/>
          <w:lang w:eastAsia="ru-RU"/>
        </w:rPr>
        <w:t>Виды Контроля деятельности членов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8330D4" w:rsidRPr="007B463B">
        <w:rPr>
          <w:rFonts w:ascii="Times New Roman" w:eastAsia="Times New Roman" w:hAnsi="Times New Roman" w:cs="Times New Roman"/>
          <w:color w:val="000000" w:themeColor="text1"/>
          <w:spacing w:val="-6"/>
          <w:sz w:val="28"/>
          <w:szCs w:val="28"/>
          <w:lang w:eastAsia="ru-RU"/>
        </w:rPr>
        <w:t>:</w:t>
      </w:r>
    </w:p>
    <w:p w:rsidR="008330D4" w:rsidRPr="007B463B" w:rsidRDefault="00FB452B"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8330D4" w:rsidRPr="007B463B">
        <w:rPr>
          <w:rFonts w:ascii="Times New Roman" w:eastAsia="Times New Roman" w:hAnsi="Times New Roman" w:cs="Times New Roman"/>
          <w:color w:val="000000" w:themeColor="text1"/>
          <w:spacing w:val="-6"/>
          <w:sz w:val="28"/>
          <w:szCs w:val="28"/>
          <w:lang w:eastAsia="ru-RU"/>
        </w:rPr>
        <w:t xml:space="preserve"> документарная проверка;</w:t>
      </w:r>
    </w:p>
    <w:p w:rsidR="008330D4" w:rsidRPr="007B463B" w:rsidRDefault="00FB452B"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8330D4" w:rsidRPr="007B463B">
        <w:rPr>
          <w:rFonts w:ascii="Times New Roman" w:eastAsia="Times New Roman" w:hAnsi="Times New Roman" w:cs="Times New Roman"/>
          <w:color w:val="000000" w:themeColor="text1"/>
          <w:spacing w:val="-6"/>
          <w:sz w:val="28"/>
          <w:szCs w:val="28"/>
          <w:lang w:eastAsia="ru-RU"/>
        </w:rPr>
        <w:t xml:space="preserve"> выездная проверка</w:t>
      </w:r>
      <w:r w:rsidR="00DC4420" w:rsidRPr="007B463B">
        <w:rPr>
          <w:rFonts w:ascii="Times New Roman" w:eastAsia="Times New Roman" w:hAnsi="Times New Roman" w:cs="Times New Roman"/>
          <w:color w:val="000000" w:themeColor="text1"/>
          <w:spacing w:val="-6"/>
          <w:sz w:val="28"/>
          <w:szCs w:val="28"/>
          <w:lang w:eastAsia="ru-RU"/>
        </w:rPr>
        <w:t>.</w:t>
      </w:r>
    </w:p>
    <w:p w:rsidR="008330D4" w:rsidRPr="007B463B" w:rsidRDefault="00DC4420"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8330D4"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6</w:t>
      </w:r>
      <w:r w:rsidR="008330D4" w:rsidRPr="007B463B">
        <w:rPr>
          <w:rFonts w:ascii="Times New Roman" w:eastAsia="Times New Roman" w:hAnsi="Times New Roman" w:cs="Times New Roman"/>
          <w:color w:val="000000" w:themeColor="text1"/>
          <w:spacing w:val="-6"/>
          <w:sz w:val="28"/>
          <w:szCs w:val="28"/>
          <w:lang w:eastAsia="ru-RU"/>
        </w:rPr>
        <w:t xml:space="preserve"> По результатам проверки Контрольной комиссией составляется Акт проверки </w:t>
      </w:r>
      <w:r w:rsidR="0031467F" w:rsidRPr="007B463B">
        <w:rPr>
          <w:rFonts w:ascii="Times New Roman" w:eastAsia="Times New Roman" w:hAnsi="Times New Roman" w:cs="Times New Roman"/>
          <w:color w:val="000000" w:themeColor="text1"/>
          <w:spacing w:val="-6"/>
          <w:sz w:val="28"/>
          <w:szCs w:val="28"/>
          <w:lang w:eastAsia="ru-RU"/>
        </w:rPr>
        <w:t xml:space="preserve">в 2-х экземплярах </w:t>
      </w:r>
      <w:r w:rsidR="008330D4" w:rsidRPr="007B463B">
        <w:rPr>
          <w:rFonts w:ascii="Times New Roman" w:eastAsia="Times New Roman" w:hAnsi="Times New Roman" w:cs="Times New Roman"/>
          <w:color w:val="000000" w:themeColor="text1"/>
          <w:spacing w:val="-6"/>
          <w:sz w:val="28"/>
          <w:szCs w:val="28"/>
          <w:lang w:eastAsia="ru-RU"/>
        </w:rPr>
        <w:t xml:space="preserve">по </w:t>
      </w:r>
      <w:r w:rsidR="00B04E1B" w:rsidRPr="007B463B">
        <w:rPr>
          <w:rFonts w:ascii="Times New Roman" w:eastAsia="Times New Roman" w:hAnsi="Times New Roman" w:cs="Times New Roman"/>
          <w:color w:val="000000" w:themeColor="text1"/>
          <w:spacing w:val="-6"/>
          <w:sz w:val="28"/>
          <w:szCs w:val="28"/>
          <w:lang w:eastAsia="ru-RU"/>
        </w:rPr>
        <w:t xml:space="preserve">утвержденной в </w:t>
      </w:r>
      <w:r w:rsidR="002F173A" w:rsidRPr="007B463B">
        <w:rPr>
          <w:rFonts w:ascii="Times New Roman" w:eastAsia="Times New Roman" w:hAnsi="Times New Roman" w:cs="Times New Roman"/>
          <w:color w:val="000000" w:themeColor="text1"/>
          <w:spacing w:val="-6"/>
          <w:sz w:val="28"/>
          <w:szCs w:val="28"/>
          <w:lang w:eastAsia="ru-RU"/>
        </w:rPr>
        <w:t>Ассоциации НСРО «РУСЛОМ.КОМ»</w:t>
      </w:r>
      <w:r w:rsidR="00B04E1B" w:rsidRPr="007B463B">
        <w:rPr>
          <w:rFonts w:ascii="Times New Roman" w:hAnsi="Times New Roman" w:cs="Times New Roman"/>
          <w:spacing w:val="-6"/>
          <w:sz w:val="28"/>
          <w:szCs w:val="28"/>
        </w:rPr>
        <w:t xml:space="preserve"> форме</w:t>
      </w:r>
      <w:r w:rsidR="008330D4" w:rsidRPr="007B463B">
        <w:rPr>
          <w:rFonts w:ascii="Times New Roman" w:eastAsia="Times New Roman" w:hAnsi="Times New Roman" w:cs="Times New Roman"/>
          <w:color w:val="000000" w:themeColor="text1"/>
          <w:spacing w:val="-6"/>
          <w:sz w:val="28"/>
          <w:szCs w:val="28"/>
          <w:lang w:eastAsia="ru-RU"/>
        </w:rPr>
        <w:t xml:space="preserve">. Оформление Акта проверки производится на месте проведения проверки в день окончания проведения проверки. </w:t>
      </w:r>
    </w:p>
    <w:p w:rsidR="008330D4" w:rsidRPr="007B463B" w:rsidRDefault="00DC4420"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8330D4"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7</w:t>
      </w:r>
      <w:r w:rsidR="008330D4" w:rsidRPr="007B463B">
        <w:rPr>
          <w:rFonts w:ascii="Times New Roman" w:eastAsia="Times New Roman" w:hAnsi="Times New Roman" w:cs="Times New Roman"/>
          <w:color w:val="000000" w:themeColor="text1"/>
          <w:spacing w:val="-6"/>
          <w:sz w:val="28"/>
          <w:szCs w:val="28"/>
          <w:lang w:eastAsia="ru-RU"/>
        </w:rPr>
        <w:t xml:space="preserve"> В случае выявления при проведении проверки нарушений членом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8330D4" w:rsidRPr="007B463B">
        <w:rPr>
          <w:rFonts w:ascii="Times New Roman" w:eastAsia="Times New Roman" w:hAnsi="Times New Roman" w:cs="Times New Roman"/>
          <w:color w:val="000000" w:themeColor="text1"/>
          <w:spacing w:val="-6"/>
          <w:sz w:val="28"/>
          <w:szCs w:val="28"/>
          <w:lang w:eastAsia="ru-RU"/>
        </w:rPr>
        <w:t>, члены Контрольной комиссии, проводившие проверку, обязаны выдать предписание члену Ассоциации</w:t>
      </w:r>
      <w:r w:rsidR="00240610" w:rsidRPr="007B463B">
        <w:rPr>
          <w:rFonts w:ascii="Times New Roman" w:eastAsia="Times New Roman" w:hAnsi="Times New Roman" w:cs="Times New Roman"/>
          <w:color w:val="000000" w:themeColor="text1"/>
          <w:spacing w:val="-6"/>
          <w:sz w:val="28"/>
          <w:szCs w:val="28"/>
          <w:lang w:eastAsia="ru-RU"/>
        </w:rPr>
        <w:t xml:space="preserve"> </w:t>
      </w:r>
      <w:r w:rsidR="00240610" w:rsidRPr="007B463B">
        <w:rPr>
          <w:rFonts w:ascii="Times New Roman" w:hAnsi="Times New Roman" w:cs="Times New Roman"/>
          <w:spacing w:val="-6"/>
          <w:sz w:val="28"/>
          <w:szCs w:val="28"/>
        </w:rPr>
        <w:t>НСРО «РУСЛОМ.КОМ»</w:t>
      </w:r>
      <w:r w:rsidR="008330D4" w:rsidRPr="007B463B">
        <w:rPr>
          <w:rFonts w:ascii="Times New Roman" w:eastAsia="Times New Roman" w:hAnsi="Times New Roman" w:cs="Times New Roman"/>
          <w:color w:val="000000" w:themeColor="text1"/>
          <w:spacing w:val="-6"/>
          <w:sz w:val="28"/>
          <w:szCs w:val="28"/>
          <w:lang w:eastAsia="ru-RU"/>
        </w:rPr>
        <w:t xml:space="preserve"> об устранении нарушений с указанием сроков. </w:t>
      </w:r>
    </w:p>
    <w:p w:rsidR="008330D4" w:rsidRPr="007B463B" w:rsidRDefault="00DC4420"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8330D4"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8</w:t>
      </w:r>
      <w:r w:rsidR="008330D4" w:rsidRPr="007B463B">
        <w:rPr>
          <w:rFonts w:ascii="Times New Roman" w:eastAsia="Times New Roman" w:hAnsi="Times New Roman" w:cs="Times New Roman"/>
          <w:color w:val="000000" w:themeColor="text1"/>
          <w:spacing w:val="-6"/>
          <w:sz w:val="28"/>
          <w:szCs w:val="28"/>
          <w:lang w:eastAsia="ru-RU"/>
        </w:rPr>
        <w:t> Член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8330D4" w:rsidRPr="007B463B">
        <w:rPr>
          <w:rFonts w:ascii="Times New Roman" w:eastAsia="Times New Roman" w:hAnsi="Times New Roman" w:cs="Times New Roman"/>
          <w:color w:val="000000" w:themeColor="text1"/>
          <w:spacing w:val="-6"/>
          <w:sz w:val="28"/>
          <w:szCs w:val="28"/>
          <w:lang w:eastAsia="ru-RU"/>
        </w:rPr>
        <w:t xml:space="preserve">, а также члены Контрольной комиссии, участвующие при проведении проверки, отвечают за неразглашение и нераспространение сведений, полученных в ходе ее проведения. </w:t>
      </w:r>
    </w:p>
    <w:p w:rsidR="000506BD" w:rsidRPr="007B463B" w:rsidRDefault="000506BD"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w:t>
      </w:r>
      <w:r w:rsidR="00DC4420" w:rsidRPr="007B463B">
        <w:rPr>
          <w:rFonts w:ascii="Times New Roman" w:eastAsia="Times New Roman" w:hAnsi="Times New Roman" w:cs="Times New Roman"/>
          <w:color w:val="000000" w:themeColor="text1"/>
          <w:spacing w:val="-6"/>
          <w:sz w:val="28"/>
          <w:szCs w:val="28"/>
          <w:lang w:eastAsia="ru-RU"/>
        </w:rPr>
        <w:t>9</w:t>
      </w:r>
      <w:r w:rsidRPr="007B463B">
        <w:rPr>
          <w:rFonts w:ascii="Times New Roman" w:eastAsia="Times New Roman" w:hAnsi="Times New Roman" w:cs="Times New Roman"/>
          <w:color w:val="000000" w:themeColor="text1"/>
          <w:spacing w:val="-6"/>
          <w:sz w:val="28"/>
          <w:szCs w:val="28"/>
          <w:lang w:eastAsia="ru-RU"/>
        </w:rPr>
        <w:t>.</w:t>
      </w:r>
      <w:r w:rsidR="00DC4420" w:rsidRPr="007B463B">
        <w:rPr>
          <w:rFonts w:ascii="Times New Roman" w:eastAsia="Times New Roman" w:hAnsi="Times New Roman" w:cs="Times New Roman"/>
          <w:color w:val="000000" w:themeColor="text1"/>
          <w:spacing w:val="-6"/>
          <w:sz w:val="28"/>
          <w:szCs w:val="28"/>
          <w:lang w:eastAsia="ru-RU"/>
        </w:rPr>
        <w:t>9</w:t>
      </w:r>
      <w:r w:rsidRPr="007B463B">
        <w:rPr>
          <w:rFonts w:ascii="Times New Roman" w:eastAsia="Times New Roman" w:hAnsi="Times New Roman" w:cs="Times New Roman"/>
          <w:color w:val="000000" w:themeColor="text1"/>
          <w:spacing w:val="-6"/>
          <w:sz w:val="28"/>
          <w:szCs w:val="28"/>
          <w:lang w:eastAsia="ru-RU"/>
        </w:rPr>
        <w:t xml:space="preserve"> </w:t>
      </w:r>
      <w:r w:rsidR="00924520" w:rsidRPr="007B463B">
        <w:rPr>
          <w:rFonts w:ascii="Times New Roman" w:eastAsia="Times New Roman" w:hAnsi="Times New Roman" w:cs="Times New Roman"/>
          <w:color w:val="000000" w:themeColor="text1"/>
          <w:spacing w:val="-6"/>
          <w:sz w:val="28"/>
          <w:szCs w:val="28"/>
          <w:lang w:eastAsia="ru-RU"/>
        </w:rPr>
        <w:t xml:space="preserve">В целях </w:t>
      </w:r>
      <w:r w:rsidR="00924520" w:rsidRPr="007B463B">
        <w:rPr>
          <w:rFonts w:ascii="Times New Roman" w:hAnsi="Times New Roman" w:cs="Times New Roman"/>
          <w:spacing w:val="-6"/>
          <w:sz w:val="28"/>
          <w:szCs w:val="28"/>
        </w:rPr>
        <w:t xml:space="preserve">профилактики рисков причинения вреда (ущерба) охраняемым законом ценностям, независимой оценки соблюдения обязательных требований </w:t>
      </w:r>
      <w:r w:rsidR="00924520" w:rsidRPr="007B463B">
        <w:rPr>
          <w:rFonts w:ascii="Times New Roman" w:eastAsia="Times New Roman" w:hAnsi="Times New Roman" w:cs="Times New Roman"/>
          <w:color w:val="000000" w:themeColor="text1"/>
          <w:spacing w:val="-6"/>
          <w:sz w:val="28"/>
          <w:szCs w:val="28"/>
          <w:lang w:eastAsia="ru-RU"/>
        </w:rPr>
        <w:t>Контрольная комиссия вправе осуществлять</w:t>
      </w:r>
      <w:r w:rsidR="00A72E8D" w:rsidRPr="007B463B">
        <w:rPr>
          <w:rFonts w:ascii="Times New Roman" w:eastAsia="Times New Roman" w:hAnsi="Times New Roman" w:cs="Times New Roman"/>
          <w:color w:val="000000" w:themeColor="text1"/>
          <w:spacing w:val="-6"/>
          <w:sz w:val="28"/>
          <w:szCs w:val="28"/>
          <w:lang w:eastAsia="ru-RU"/>
        </w:rPr>
        <w:t xml:space="preserve"> </w:t>
      </w:r>
      <w:r w:rsidR="003F08CE" w:rsidRPr="007B463B">
        <w:rPr>
          <w:rFonts w:ascii="Times New Roman" w:eastAsia="Times New Roman" w:hAnsi="Times New Roman" w:cs="Times New Roman"/>
          <w:color w:val="000000" w:themeColor="text1"/>
          <w:spacing w:val="-6"/>
          <w:sz w:val="28"/>
          <w:szCs w:val="28"/>
          <w:lang w:eastAsia="ru-RU"/>
        </w:rPr>
        <w:t xml:space="preserve">профилактические мероприятия в виде </w:t>
      </w:r>
      <w:r w:rsidR="00A72E8D" w:rsidRPr="007B463B">
        <w:rPr>
          <w:rFonts w:ascii="Times New Roman" w:eastAsia="Times New Roman" w:hAnsi="Times New Roman" w:cs="Times New Roman"/>
          <w:color w:val="000000" w:themeColor="text1"/>
          <w:spacing w:val="-6"/>
          <w:sz w:val="28"/>
          <w:szCs w:val="28"/>
          <w:lang w:eastAsia="ru-RU"/>
        </w:rPr>
        <w:t>п</w:t>
      </w:r>
      <w:r w:rsidRPr="007B463B">
        <w:rPr>
          <w:rFonts w:ascii="Times New Roman" w:eastAsia="Times New Roman" w:hAnsi="Times New Roman" w:cs="Times New Roman"/>
          <w:color w:val="000000" w:themeColor="text1"/>
          <w:spacing w:val="-6"/>
          <w:sz w:val="28"/>
          <w:szCs w:val="28"/>
          <w:lang w:eastAsia="ru-RU"/>
        </w:rPr>
        <w:t>рофилактическ</w:t>
      </w:r>
      <w:r w:rsidR="003F08CE" w:rsidRPr="007B463B">
        <w:rPr>
          <w:rFonts w:ascii="Times New Roman" w:eastAsia="Times New Roman" w:hAnsi="Times New Roman" w:cs="Times New Roman"/>
          <w:color w:val="000000" w:themeColor="text1"/>
          <w:spacing w:val="-6"/>
          <w:sz w:val="28"/>
          <w:szCs w:val="28"/>
          <w:lang w:eastAsia="ru-RU"/>
        </w:rPr>
        <w:t>ого</w:t>
      </w:r>
      <w:r w:rsidRPr="007B463B">
        <w:rPr>
          <w:rFonts w:ascii="Times New Roman" w:eastAsia="Times New Roman" w:hAnsi="Times New Roman" w:cs="Times New Roman"/>
          <w:color w:val="000000" w:themeColor="text1"/>
          <w:spacing w:val="-6"/>
          <w:sz w:val="28"/>
          <w:szCs w:val="28"/>
          <w:lang w:eastAsia="ru-RU"/>
        </w:rPr>
        <w:t xml:space="preserve"> визит</w:t>
      </w:r>
      <w:r w:rsidR="003F08CE" w:rsidRPr="007B463B">
        <w:rPr>
          <w:rFonts w:ascii="Times New Roman" w:eastAsia="Times New Roman" w:hAnsi="Times New Roman" w:cs="Times New Roman"/>
          <w:color w:val="000000" w:themeColor="text1"/>
          <w:spacing w:val="-6"/>
          <w:sz w:val="28"/>
          <w:szCs w:val="28"/>
          <w:lang w:eastAsia="ru-RU"/>
        </w:rPr>
        <w:t>а</w:t>
      </w:r>
      <w:r w:rsidRPr="007B463B">
        <w:rPr>
          <w:rFonts w:ascii="Times New Roman" w:eastAsia="Times New Roman" w:hAnsi="Times New Roman" w:cs="Times New Roman"/>
          <w:color w:val="000000" w:themeColor="text1"/>
          <w:spacing w:val="-6"/>
          <w:sz w:val="28"/>
          <w:szCs w:val="28"/>
          <w:lang w:eastAsia="ru-RU"/>
        </w:rPr>
        <w:t xml:space="preserve">, который проводится в форме профилактической беседы по месту осуществления деятельности члена Ассоциации </w:t>
      </w:r>
      <w:r w:rsidR="00E443B4" w:rsidRPr="007B463B">
        <w:rPr>
          <w:rFonts w:ascii="Times New Roman" w:hAnsi="Times New Roman" w:cs="Times New Roman"/>
          <w:spacing w:val="-6"/>
          <w:sz w:val="28"/>
          <w:szCs w:val="28"/>
        </w:rPr>
        <w:t xml:space="preserve">НСРО «РУСЛОМ.КОМ» </w:t>
      </w:r>
      <w:r w:rsidRPr="007B463B">
        <w:rPr>
          <w:rFonts w:ascii="Times New Roman" w:eastAsia="Times New Roman" w:hAnsi="Times New Roman" w:cs="Times New Roman"/>
          <w:color w:val="000000" w:themeColor="text1"/>
          <w:spacing w:val="-6"/>
          <w:sz w:val="28"/>
          <w:szCs w:val="28"/>
          <w:lang w:eastAsia="ru-RU"/>
        </w:rPr>
        <w:t>либо путем видео-конференц-связи по следующим основаниям:</w:t>
      </w:r>
    </w:p>
    <w:p w:rsidR="000506BD" w:rsidRPr="007B463B" w:rsidRDefault="00B61E82"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lastRenderedPageBreak/>
        <w:t>-</w:t>
      </w:r>
      <w:r w:rsidR="000506BD" w:rsidRPr="007B463B">
        <w:rPr>
          <w:rFonts w:ascii="Times New Roman" w:eastAsia="Times New Roman" w:hAnsi="Times New Roman" w:cs="Times New Roman"/>
          <w:color w:val="000000" w:themeColor="text1"/>
          <w:spacing w:val="-6"/>
          <w:sz w:val="28"/>
          <w:szCs w:val="28"/>
          <w:lang w:eastAsia="ru-RU"/>
        </w:rPr>
        <w:t xml:space="preserve"> по факту получения членом Ассоциации </w:t>
      </w:r>
      <w:r w:rsidR="00E443B4" w:rsidRPr="007B463B">
        <w:rPr>
          <w:rFonts w:ascii="Times New Roman" w:hAnsi="Times New Roman" w:cs="Times New Roman"/>
          <w:spacing w:val="-6"/>
          <w:sz w:val="28"/>
          <w:szCs w:val="28"/>
        </w:rPr>
        <w:t xml:space="preserve">НСРО «РУСЛОМ.КОМ» </w:t>
      </w:r>
      <w:r w:rsidR="000506BD" w:rsidRPr="007B463B">
        <w:rPr>
          <w:rFonts w:ascii="Times New Roman" w:eastAsia="Times New Roman" w:hAnsi="Times New Roman" w:cs="Times New Roman"/>
          <w:color w:val="000000" w:themeColor="text1"/>
          <w:spacing w:val="-6"/>
          <w:sz w:val="28"/>
          <w:szCs w:val="28"/>
          <w:lang w:eastAsia="ru-RU"/>
        </w:rPr>
        <w:t xml:space="preserve">новой лицензии </w:t>
      </w:r>
      <w:r w:rsidR="000506BD" w:rsidRPr="007B463B">
        <w:rPr>
          <w:rFonts w:ascii="Times New Roman" w:eastAsia="Times New Roman" w:hAnsi="Times New Roman" w:cs="Times New Roman"/>
          <w:spacing w:val="-6"/>
          <w:sz w:val="28"/>
          <w:szCs w:val="28"/>
          <w:lang w:eastAsia="ru-RU"/>
        </w:rPr>
        <w:t xml:space="preserve">в </w:t>
      </w:r>
      <w:r w:rsidR="000506BD" w:rsidRPr="007B463B">
        <w:rPr>
          <w:rFonts w:ascii="Times New Roman" w:eastAsia="Times New Roman" w:hAnsi="Times New Roman" w:cs="Times New Roman"/>
          <w:color w:val="000000" w:themeColor="text1"/>
          <w:spacing w:val="-6"/>
          <w:sz w:val="28"/>
          <w:szCs w:val="28"/>
          <w:lang w:eastAsia="ru-RU"/>
        </w:rPr>
        <w:t>области обращения с ломом;</w:t>
      </w:r>
    </w:p>
    <w:p w:rsidR="000506BD" w:rsidRPr="007B463B" w:rsidRDefault="00B61E82"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0506BD" w:rsidRPr="007B463B">
        <w:rPr>
          <w:rFonts w:ascii="Times New Roman" w:eastAsia="Times New Roman" w:hAnsi="Times New Roman" w:cs="Times New Roman"/>
          <w:color w:val="000000" w:themeColor="text1"/>
          <w:spacing w:val="-6"/>
          <w:sz w:val="28"/>
          <w:szCs w:val="28"/>
          <w:lang w:eastAsia="ru-RU"/>
        </w:rPr>
        <w:t xml:space="preserve"> принятие решения о приеме в состав Ассоциации </w:t>
      </w:r>
      <w:r w:rsidR="00E443B4" w:rsidRPr="007B463B">
        <w:rPr>
          <w:rFonts w:ascii="Times New Roman" w:hAnsi="Times New Roman" w:cs="Times New Roman"/>
          <w:spacing w:val="-6"/>
          <w:sz w:val="28"/>
          <w:szCs w:val="28"/>
        </w:rPr>
        <w:t xml:space="preserve">НСРО «РУСЛОМ.КОМ» </w:t>
      </w:r>
      <w:r w:rsidR="000506BD" w:rsidRPr="007B463B">
        <w:rPr>
          <w:rFonts w:ascii="Times New Roman" w:eastAsia="Times New Roman" w:hAnsi="Times New Roman" w:cs="Times New Roman"/>
          <w:color w:val="000000" w:themeColor="text1"/>
          <w:spacing w:val="-6"/>
          <w:sz w:val="28"/>
          <w:szCs w:val="28"/>
          <w:lang w:eastAsia="ru-RU"/>
        </w:rPr>
        <w:t>нового участника;</w:t>
      </w:r>
    </w:p>
    <w:p w:rsidR="000506BD" w:rsidRPr="007B463B" w:rsidRDefault="00B61E82"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0506BD" w:rsidRPr="007B463B">
        <w:rPr>
          <w:rFonts w:ascii="Times New Roman" w:eastAsia="Times New Roman" w:hAnsi="Times New Roman" w:cs="Times New Roman"/>
          <w:color w:val="000000" w:themeColor="text1"/>
          <w:spacing w:val="-6"/>
          <w:sz w:val="28"/>
          <w:szCs w:val="28"/>
          <w:lang w:eastAsia="ru-RU"/>
        </w:rPr>
        <w:t xml:space="preserve"> для разъяснения положений нормативных правовых актов, содержащих лицензионные требования, оценка соблюдения которых осуществляется в рамках лицензионного контроля.</w:t>
      </w:r>
    </w:p>
    <w:p w:rsidR="000506BD" w:rsidRPr="007B463B" w:rsidRDefault="00924520"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0506BD"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10</w:t>
      </w:r>
      <w:r w:rsidR="000506BD" w:rsidRPr="007B463B">
        <w:rPr>
          <w:rFonts w:ascii="Times New Roman" w:eastAsia="Times New Roman" w:hAnsi="Times New Roman" w:cs="Times New Roman"/>
          <w:color w:val="000000" w:themeColor="text1"/>
          <w:spacing w:val="-6"/>
          <w:sz w:val="28"/>
          <w:szCs w:val="28"/>
          <w:lang w:eastAsia="ru-RU"/>
        </w:rPr>
        <w:t xml:space="preserve"> В ходе профилактического осмотра член Ассоциации </w:t>
      </w:r>
      <w:r w:rsidR="00E443B4" w:rsidRPr="007B463B">
        <w:rPr>
          <w:rFonts w:ascii="Times New Roman" w:hAnsi="Times New Roman" w:cs="Times New Roman"/>
          <w:spacing w:val="-6"/>
          <w:sz w:val="28"/>
          <w:szCs w:val="28"/>
        </w:rPr>
        <w:t xml:space="preserve">НСРО «РУСЛОМ.КОМ» </w:t>
      </w:r>
      <w:r w:rsidR="000506BD" w:rsidRPr="007B463B">
        <w:rPr>
          <w:rFonts w:ascii="Times New Roman" w:eastAsia="Times New Roman" w:hAnsi="Times New Roman" w:cs="Times New Roman"/>
          <w:color w:val="000000" w:themeColor="text1"/>
          <w:spacing w:val="-6"/>
          <w:sz w:val="28"/>
          <w:szCs w:val="28"/>
          <w:lang w:eastAsia="ru-RU"/>
        </w:rPr>
        <w:t>информируется о лицензионных требованиях, предъявляемых к его деятельности, а также о периодичности и содержании контрольных (надзорных) мероприятиях, проводимых в отношении объектов лицензионного контроля различных категорий рисков.</w:t>
      </w:r>
    </w:p>
    <w:p w:rsidR="000506BD" w:rsidRPr="007B463B" w:rsidRDefault="00924520"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9</w:t>
      </w:r>
      <w:r w:rsidR="000506BD"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11</w:t>
      </w:r>
      <w:r w:rsidR="000506BD" w:rsidRPr="007B463B">
        <w:rPr>
          <w:rFonts w:ascii="Times New Roman" w:eastAsia="Times New Roman" w:hAnsi="Times New Roman" w:cs="Times New Roman"/>
          <w:color w:val="000000" w:themeColor="text1"/>
          <w:spacing w:val="-6"/>
          <w:sz w:val="28"/>
          <w:szCs w:val="28"/>
          <w:lang w:eastAsia="ru-RU"/>
        </w:rPr>
        <w:t xml:space="preserve"> В случае наличия сведений о готовящихся нарушениях лицензионных требований или признаках нарушений лицензионных требований и (или) в случае отсутствия подтвержденных данных о том, что нарушение лицензионных требований причинило вред (ущерб) охраняемым законом ценностям либо создало угрозу причинения вреда (ущерба) охраняемым законом ценностям, Ассоциация </w:t>
      </w:r>
      <w:r w:rsidR="00E443B4" w:rsidRPr="007B463B">
        <w:rPr>
          <w:rFonts w:ascii="Times New Roman" w:hAnsi="Times New Roman" w:cs="Times New Roman"/>
          <w:spacing w:val="-6"/>
          <w:sz w:val="28"/>
          <w:szCs w:val="28"/>
        </w:rPr>
        <w:t xml:space="preserve">НСРО «РУСЛОМ.КОМ» </w:t>
      </w:r>
      <w:r w:rsidR="000506BD" w:rsidRPr="007B463B">
        <w:rPr>
          <w:rFonts w:ascii="Times New Roman" w:eastAsia="Times New Roman" w:hAnsi="Times New Roman" w:cs="Times New Roman"/>
          <w:color w:val="000000" w:themeColor="text1"/>
          <w:spacing w:val="-6"/>
          <w:sz w:val="28"/>
          <w:szCs w:val="28"/>
          <w:lang w:eastAsia="ru-RU"/>
        </w:rPr>
        <w:t>объявляет лицензиату предостережение о недопустимости нарушения лицензионных требований и предлагает принять меры по обеспечению соблюдения лицензионных требований.</w:t>
      </w:r>
    </w:p>
    <w:p w:rsidR="00D725FC" w:rsidRPr="007B463B" w:rsidRDefault="00FC4457" w:rsidP="00205CB4">
      <w:pPr>
        <w:pStyle w:val="1"/>
        <w:spacing w:after="240" w:line="360" w:lineRule="auto"/>
        <w:ind w:firstLine="567"/>
        <w:rPr>
          <w:rFonts w:ascii="Times New Roman" w:hAnsi="Times New Roman" w:cs="Times New Roman"/>
          <w:b/>
          <w:color w:val="000000" w:themeColor="text1"/>
          <w:spacing w:val="-6"/>
        </w:rPr>
      </w:pPr>
      <w:bookmarkStart w:id="18" w:name="_Toc175206655"/>
      <w:r w:rsidRPr="007B463B">
        <w:rPr>
          <w:rFonts w:ascii="Times New Roman" w:hAnsi="Times New Roman" w:cs="Times New Roman"/>
          <w:b/>
          <w:color w:val="000000" w:themeColor="text1"/>
          <w:spacing w:val="-6"/>
        </w:rPr>
        <w:t xml:space="preserve">10 </w:t>
      </w:r>
      <w:r w:rsidR="00D725FC" w:rsidRPr="007B463B">
        <w:rPr>
          <w:rFonts w:ascii="Times New Roman" w:hAnsi="Times New Roman" w:cs="Times New Roman"/>
          <w:b/>
          <w:color w:val="000000" w:themeColor="text1"/>
          <w:spacing w:val="-6"/>
        </w:rPr>
        <w:t>Плановые/неплановые</w:t>
      </w:r>
      <w:bookmarkEnd w:id="18"/>
    </w:p>
    <w:p w:rsidR="004E653C" w:rsidRPr="007B463B" w:rsidRDefault="00FC4457" w:rsidP="00205CB4">
      <w:pPr>
        <w:pStyle w:val="2"/>
        <w:spacing w:before="240" w:after="160" w:line="360" w:lineRule="auto"/>
        <w:ind w:firstLine="567"/>
        <w:rPr>
          <w:rFonts w:ascii="Times New Roman" w:hAnsi="Times New Roman" w:cs="Times New Roman"/>
          <w:b/>
          <w:color w:val="000000" w:themeColor="text1"/>
          <w:spacing w:val="-6"/>
          <w:sz w:val="32"/>
          <w:szCs w:val="32"/>
        </w:rPr>
      </w:pPr>
      <w:bookmarkStart w:id="19" w:name="_Toc171326068"/>
      <w:bookmarkStart w:id="20" w:name="_Toc175206656"/>
      <w:r w:rsidRPr="007B463B">
        <w:rPr>
          <w:rFonts w:ascii="Times New Roman" w:hAnsi="Times New Roman" w:cs="Times New Roman"/>
          <w:b/>
          <w:color w:val="000000" w:themeColor="text1"/>
          <w:spacing w:val="-6"/>
          <w:sz w:val="32"/>
          <w:szCs w:val="32"/>
        </w:rPr>
        <w:t>10.1</w:t>
      </w:r>
      <w:r w:rsidR="004E653C" w:rsidRPr="007B463B">
        <w:rPr>
          <w:rFonts w:ascii="Times New Roman" w:hAnsi="Times New Roman" w:cs="Times New Roman"/>
          <w:b/>
          <w:color w:val="000000" w:themeColor="text1"/>
          <w:spacing w:val="-6"/>
          <w:sz w:val="32"/>
          <w:szCs w:val="32"/>
        </w:rPr>
        <w:t xml:space="preserve"> Плановая проверка</w:t>
      </w:r>
      <w:bookmarkEnd w:id="19"/>
      <w:bookmarkEnd w:id="20"/>
    </w:p>
    <w:p w:rsidR="004E653C" w:rsidRPr="007B463B" w:rsidRDefault="00A92A39" w:rsidP="007B463B">
      <w:pPr>
        <w:spacing w:after="0" w:line="360" w:lineRule="auto"/>
        <w:ind w:firstLine="567"/>
        <w:jc w:val="both"/>
        <w:textAlignment w:val="top"/>
        <w:rPr>
          <w:rFonts w:ascii="Times New Roman" w:hAnsi="Times New Roman" w:cs="Times New Roman"/>
          <w:spacing w:val="-6"/>
          <w:sz w:val="28"/>
          <w:szCs w:val="28"/>
        </w:rPr>
      </w:pPr>
      <w:r w:rsidRPr="007B463B">
        <w:rPr>
          <w:rFonts w:ascii="Times New Roman" w:eastAsia="Times New Roman" w:hAnsi="Times New Roman" w:cs="Times New Roman"/>
          <w:color w:val="000000" w:themeColor="text1"/>
          <w:spacing w:val="-6"/>
          <w:sz w:val="28"/>
          <w:szCs w:val="28"/>
          <w:lang w:eastAsia="ru-RU"/>
        </w:rPr>
        <w:t>10.</w:t>
      </w:r>
      <w:r w:rsidR="004E653C" w:rsidRPr="007B463B">
        <w:rPr>
          <w:rFonts w:ascii="Times New Roman" w:eastAsia="Times New Roman" w:hAnsi="Times New Roman" w:cs="Times New Roman"/>
          <w:color w:val="000000" w:themeColor="text1"/>
          <w:spacing w:val="-6"/>
          <w:sz w:val="28"/>
          <w:szCs w:val="28"/>
          <w:lang w:eastAsia="ru-RU"/>
        </w:rPr>
        <w:t>1.</w:t>
      </w:r>
      <w:r w:rsidRPr="007B463B">
        <w:rPr>
          <w:rFonts w:ascii="Times New Roman" w:eastAsia="Times New Roman" w:hAnsi="Times New Roman" w:cs="Times New Roman"/>
          <w:color w:val="000000" w:themeColor="text1"/>
          <w:spacing w:val="-6"/>
          <w:sz w:val="28"/>
          <w:szCs w:val="28"/>
          <w:lang w:eastAsia="ru-RU"/>
        </w:rPr>
        <w:t>1</w:t>
      </w:r>
      <w:r w:rsidR="004E653C" w:rsidRPr="007B463B">
        <w:rPr>
          <w:rFonts w:ascii="Times New Roman" w:eastAsia="Times New Roman" w:hAnsi="Times New Roman" w:cs="Times New Roman"/>
          <w:color w:val="000000" w:themeColor="text1"/>
          <w:spacing w:val="-6"/>
          <w:sz w:val="28"/>
          <w:szCs w:val="28"/>
          <w:lang w:eastAsia="ru-RU"/>
        </w:rPr>
        <w:t xml:space="preserve"> Плановая проверка</w:t>
      </w:r>
      <w:r w:rsidR="004E653C" w:rsidRPr="007B463B">
        <w:rPr>
          <w:rFonts w:ascii="Times New Roman" w:eastAsia="Times New Roman" w:hAnsi="Times New Roman" w:cs="Times New Roman"/>
          <w:b/>
          <w:color w:val="000000" w:themeColor="text1"/>
          <w:spacing w:val="-6"/>
          <w:sz w:val="28"/>
          <w:szCs w:val="28"/>
          <w:lang w:eastAsia="ru-RU"/>
        </w:rPr>
        <w:t xml:space="preserve"> </w:t>
      </w:r>
      <w:r w:rsidR="004E653C" w:rsidRPr="007B463B">
        <w:rPr>
          <w:rFonts w:ascii="Times New Roman" w:eastAsia="Times New Roman" w:hAnsi="Times New Roman" w:cs="Times New Roman"/>
          <w:color w:val="000000" w:themeColor="text1"/>
          <w:spacing w:val="-6"/>
          <w:sz w:val="28"/>
          <w:szCs w:val="28"/>
          <w:lang w:eastAsia="ru-RU"/>
        </w:rPr>
        <w:t>– совокупность мероприятий, проводимых Контрольной комиссией в отношении членов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4E653C" w:rsidRPr="007B463B">
        <w:rPr>
          <w:rFonts w:ascii="Times New Roman" w:eastAsia="Times New Roman" w:hAnsi="Times New Roman" w:cs="Times New Roman"/>
          <w:color w:val="000000" w:themeColor="text1"/>
          <w:spacing w:val="-6"/>
          <w:sz w:val="28"/>
          <w:szCs w:val="28"/>
          <w:lang w:eastAsia="ru-RU"/>
        </w:rPr>
        <w:t xml:space="preserve">, направленных на оценку соблюдения в процессе осуществления своей деятельности предъявляемых обязательных требований </w:t>
      </w:r>
      <w:r w:rsidR="004E653C" w:rsidRPr="007B463B">
        <w:rPr>
          <w:rFonts w:ascii="Times New Roman" w:eastAsia="Times New Roman" w:hAnsi="Times New Roman" w:cs="Times New Roman"/>
          <w:spacing w:val="-6"/>
          <w:sz w:val="28"/>
          <w:szCs w:val="28"/>
          <w:lang w:eastAsia="ru-RU"/>
        </w:rPr>
        <w:lastRenderedPageBreak/>
        <w:t xml:space="preserve">законодательства Российской Федерации в </w:t>
      </w:r>
      <w:r w:rsidR="004E653C" w:rsidRPr="007B463B">
        <w:rPr>
          <w:rFonts w:ascii="Times New Roman" w:eastAsia="Times New Roman" w:hAnsi="Times New Roman" w:cs="Times New Roman"/>
          <w:color w:val="000000" w:themeColor="text1"/>
          <w:spacing w:val="-6"/>
          <w:sz w:val="28"/>
          <w:szCs w:val="28"/>
          <w:lang w:eastAsia="ru-RU"/>
        </w:rPr>
        <w:t xml:space="preserve">области обращения с ломом, </w:t>
      </w:r>
      <w:r w:rsidR="004E653C" w:rsidRPr="007B463B">
        <w:rPr>
          <w:rFonts w:ascii="Times New Roman" w:hAnsi="Times New Roman" w:cs="Times New Roman"/>
          <w:spacing w:val="-6"/>
          <w:sz w:val="28"/>
          <w:szCs w:val="28"/>
        </w:rPr>
        <w:t>осуществляемых в соответствии с планом проверок, утвержденным Ассоциацией</w:t>
      </w:r>
      <w:r w:rsidR="00E443B4" w:rsidRPr="007B463B">
        <w:rPr>
          <w:rFonts w:ascii="Times New Roman" w:hAnsi="Times New Roman" w:cs="Times New Roman"/>
          <w:spacing w:val="-6"/>
          <w:sz w:val="28"/>
          <w:szCs w:val="28"/>
        </w:rPr>
        <w:t xml:space="preserve"> НСРО «РУСЛОМ.КОМ»</w:t>
      </w:r>
      <w:r w:rsidR="004E653C" w:rsidRPr="007B463B">
        <w:rPr>
          <w:rFonts w:ascii="Times New Roman" w:hAnsi="Times New Roman" w:cs="Times New Roman"/>
          <w:spacing w:val="-6"/>
          <w:sz w:val="28"/>
          <w:szCs w:val="28"/>
        </w:rPr>
        <w:t xml:space="preserve">. </w:t>
      </w:r>
    </w:p>
    <w:p w:rsidR="004E653C" w:rsidRPr="007B463B" w:rsidRDefault="004E653C"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b/>
          <w:color w:val="000000" w:themeColor="text1"/>
          <w:spacing w:val="-6"/>
          <w:sz w:val="28"/>
          <w:szCs w:val="28"/>
          <w:lang w:eastAsia="ru-RU"/>
        </w:rPr>
        <w:t xml:space="preserve"> </w:t>
      </w:r>
      <w:r w:rsidR="00A92A39" w:rsidRPr="007B463B">
        <w:rPr>
          <w:rFonts w:ascii="Times New Roman" w:eastAsia="Times New Roman" w:hAnsi="Times New Roman" w:cs="Times New Roman"/>
          <w:color w:val="000000" w:themeColor="text1"/>
          <w:spacing w:val="-6"/>
          <w:sz w:val="28"/>
          <w:szCs w:val="28"/>
          <w:lang w:eastAsia="ru-RU"/>
        </w:rPr>
        <w:t>10.1.</w:t>
      </w:r>
      <w:r w:rsidRPr="007B463B">
        <w:rPr>
          <w:rFonts w:ascii="Times New Roman" w:eastAsia="Times New Roman" w:hAnsi="Times New Roman" w:cs="Times New Roman"/>
          <w:color w:val="000000" w:themeColor="text1"/>
          <w:spacing w:val="-6"/>
          <w:sz w:val="28"/>
          <w:szCs w:val="28"/>
          <w:lang w:eastAsia="ru-RU"/>
        </w:rPr>
        <w:t>2 Предметом плановой проверки является соблюдение членами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Pr="007B463B">
        <w:rPr>
          <w:rFonts w:ascii="Times New Roman" w:eastAsia="Times New Roman" w:hAnsi="Times New Roman" w:cs="Times New Roman"/>
          <w:color w:val="000000" w:themeColor="text1"/>
          <w:spacing w:val="-6"/>
          <w:sz w:val="28"/>
          <w:szCs w:val="28"/>
          <w:lang w:eastAsia="ru-RU"/>
        </w:rPr>
        <w:t xml:space="preserve"> требований</w:t>
      </w:r>
      <w:r w:rsidR="00283FF4" w:rsidRPr="007B463B">
        <w:rPr>
          <w:rFonts w:ascii="Times New Roman" w:hAnsi="Times New Roman" w:cs="Times New Roman"/>
          <w:spacing w:val="-6"/>
          <w:sz w:val="28"/>
          <w:szCs w:val="28"/>
        </w:rPr>
        <w:t xml:space="preserve"> СТО РУСЛОМ.КОМ, ПСТО РУСЛОМ.КОМ и правил Ассоциации НСРО «РУСЛОМ.КОМ»,</w:t>
      </w:r>
      <w:r w:rsidRPr="007B463B">
        <w:rPr>
          <w:rFonts w:ascii="Times New Roman" w:eastAsia="Times New Roman" w:hAnsi="Times New Roman" w:cs="Times New Roman"/>
          <w:color w:val="000000" w:themeColor="text1"/>
          <w:spacing w:val="-6"/>
          <w:sz w:val="28"/>
          <w:szCs w:val="28"/>
          <w:lang w:eastAsia="ru-RU"/>
        </w:rPr>
        <w:t xml:space="preserve"> условий членства, требований </w:t>
      </w:r>
      <w:r w:rsidRPr="007B463B">
        <w:rPr>
          <w:rFonts w:ascii="Times New Roman" w:eastAsia="Times New Roman" w:hAnsi="Times New Roman" w:cs="Times New Roman"/>
          <w:spacing w:val="-6"/>
          <w:sz w:val="28"/>
          <w:szCs w:val="28"/>
          <w:lang w:eastAsia="ru-RU"/>
        </w:rPr>
        <w:t xml:space="preserve">законодательства Российской Федерации в </w:t>
      </w:r>
      <w:r w:rsidRPr="007B463B">
        <w:rPr>
          <w:rFonts w:ascii="Times New Roman" w:eastAsia="Times New Roman" w:hAnsi="Times New Roman" w:cs="Times New Roman"/>
          <w:color w:val="000000" w:themeColor="text1"/>
          <w:spacing w:val="-6"/>
          <w:sz w:val="28"/>
          <w:szCs w:val="28"/>
          <w:lang w:eastAsia="ru-RU"/>
        </w:rPr>
        <w:t>области обращения с ломом в соответствии с</w:t>
      </w:r>
      <w:r w:rsidR="005123E6" w:rsidRPr="007B463B">
        <w:rPr>
          <w:rFonts w:ascii="Times New Roman" w:eastAsia="Times New Roman" w:hAnsi="Times New Roman" w:cs="Times New Roman"/>
          <w:color w:val="000000" w:themeColor="text1"/>
          <w:spacing w:val="-6"/>
          <w:sz w:val="28"/>
          <w:szCs w:val="28"/>
          <w:lang w:eastAsia="ru-RU"/>
        </w:rPr>
        <w:t xml:space="preserve"> утвержденными в Ассоциации </w:t>
      </w:r>
      <w:r w:rsidR="005123E6" w:rsidRPr="007B463B">
        <w:rPr>
          <w:rFonts w:ascii="Times New Roman" w:hAnsi="Times New Roman" w:cs="Times New Roman"/>
          <w:spacing w:val="-6"/>
          <w:sz w:val="28"/>
          <w:szCs w:val="28"/>
        </w:rPr>
        <w:t>НСРО «РУСЛОМ.КОМ» проверочными (оценочными) листами</w:t>
      </w:r>
      <w:r w:rsidR="00CD7B48" w:rsidRPr="007B463B">
        <w:rPr>
          <w:rFonts w:ascii="Times New Roman" w:hAnsi="Times New Roman" w:cs="Times New Roman"/>
          <w:spacing w:val="-6"/>
          <w:sz w:val="28"/>
          <w:szCs w:val="28"/>
        </w:rPr>
        <w:t>.</w:t>
      </w:r>
    </w:p>
    <w:p w:rsidR="004E653C" w:rsidRPr="007B463B" w:rsidRDefault="00A92A39"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proofErr w:type="gramStart"/>
      <w:r w:rsidRPr="007B463B">
        <w:rPr>
          <w:rFonts w:ascii="Times New Roman" w:eastAsia="Times New Roman" w:hAnsi="Times New Roman" w:cs="Times New Roman"/>
          <w:color w:val="000000" w:themeColor="text1"/>
          <w:spacing w:val="-6"/>
          <w:sz w:val="28"/>
          <w:szCs w:val="28"/>
          <w:lang w:eastAsia="ru-RU"/>
        </w:rPr>
        <w:t>10.1</w:t>
      </w:r>
      <w:r w:rsidR="004E653C" w:rsidRPr="007B463B">
        <w:rPr>
          <w:rFonts w:ascii="Times New Roman" w:eastAsia="Times New Roman" w:hAnsi="Times New Roman" w:cs="Times New Roman"/>
          <w:color w:val="000000" w:themeColor="text1"/>
          <w:spacing w:val="-6"/>
          <w:sz w:val="28"/>
          <w:szCs w:val="28"/>
          <w:lang w:eastAsia="ru-RU"/>
        </w:rPr>
        <w:t>.3  Плановая</w:t>
      </w:r>
      <w:proofErr w:type="gramEnd"/>
      <w:r w:rsidR="004E653C" w:rsidRPr="007B463B">
        <w:rPr>
          <w:rFonts w:ascii="Times New Roman" w:eastAsia="Times New Roman" w:hAnsi="Times New Roman" w:cs="Times New Roman"/>
          <w:color w:val="000000" w:themeColor="text1"/>
          <w:spacing w:val="-6"/>
          <w:sz w:val="28"/>
          <w:szCs w:val="28"/>
          <w:lang w:eastAsia="ru-RU"/>
        </w:rPr>
        <w:t xml:space="preserve"> проверка проводится не реже одного раза в три года и не чаще одного раза в год.</w:t>
      </w:r>
    </w:p>
    <w:p w:rsidR="004E653C" w:rsidRPr="007B463B" w:rsidRDefault="00A92A39"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10</w:t>
      </w:r>
      <w:r w:rsidR="004E653C"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1.</w:t>
      </w:r>
      <w:r w:rsidR="004E653C" w:rsidRPr="007B463B">
        <w:rPr>
          <w:rFonts w:ascii="Times New Roman" w:eastAsia="Times New Roman" w:hAnsi="Times New Roman" w:cs="Times New Roman"/>
          <w:color w:val="000000" w:themeColor="text1"/>
          <w:spacing w:val="-6"/>
          <w:sz w:val="28"/>
          <w:szCs w:val="28"/>
          <w:lang w:eastAsia="ru-RU"/>
        </w:rPr>
        <w:t xml:space="preserve">4 Плановые проверки проводятся на основании утвержденных Президиумом Ассоциации в конце календарного года </w:t>
      </w:r>
      <w:r w:rsidR="004E653C" w:rsidRPr="007B463B">
        <w:rPr>
          <w:rFonts w:ascii="Times New Roman" w:eastAsia="Times New Roman" w:hAnsi="Times New Roman" w:cs="Times New Roman"/>
          <w:spacing w:val="-6"/>
          <w:sz w:val="28"/>
          <w:szCs w:val="28"/>
          <w:lang w:eastAsia="ru-RU"/>
        </w:rPr>
        <w:t>(</w:t>
      </w:r>
      <w:r w:rsidR="004E653C" w:rsidRPr="007B463B">
        <w:rPr>
          <w:rFonts w:ascii="Times New Roman" w:eastAsia="Times New Roman" w:hAnsi="Times New Roman" w:cs="Times New Roman"/>
          <w:color w:val="000000" w:themeColor="text1"/>
          <w:spacing w:val="-6"/>
          <w:sz w:val="28"/>
          <w:szCs w:val="28"/>
          <w:lang w:eastAsia="ru-RU"/>
        </w:rPr>
        <w:t xml:space="preserve">не позднее 30-го декабря) ежегодных планов проверок. Ежегодные планы содержат в себе информацию о целях и основаниях проведения плановой проверки, дату начала и сроки проведения проверки. </w:t>
      </w:r>
    </w:p>
    <w:p w:rsidR="004E653C" w:rsidRPr="007B463B" w:rsidRDefault="00A92A39"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10.1</w:t>
      </w:r>
      <w:r w:rsidR="004E653C" w:rsidRPr="007B463B">
        <w:rPr>
          <w:rFonts w:ascii="Times New Roman" w:eastAsia="Times New Roman" w:hAnsi="Times New Roman" w:cs="Times New Roman"/>
          <w:color w:val="000000" w:themeColor="text1"/>
          <w:spacing w:val="-6"/>
          <w:sz w:val="28"/>
          <w:szCs w:val="28"/>
          <w:lang w:eastAsia="ru-RU"/>
        </w:rPr>
        <w:t>.5 В ежегодных планах проверок указываются наименование члена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4E653C" w:rsidRPr="007B463B">
        <w:rPr>
          <w:rFonts w:ascii="Times New Roman" w:eastAsia="Times New Roman" w:hAnsi="Times New Roman" w:cs="Times New Roman"/>
          <w:color w:val="000000" w:themeColor="text1"/>
          <w:spacing w:val="-6"/>
          <w:sz w:val="28"/>
          <w:szCs w:val="28"/>
          <w:lang w:eastAsia="ru-RU"/>
        </w:rPr>
        <w:t>, цель и основание проведения плановой проверки, дата начала и сроки проведения плановой проверки.</w:t>
      </w:r>
    </w:p>
    <w:p w:rsidR="004E653C" w:rsidRPr="007B463B" w:rsidRDefault="00A92A39"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10.1.</w:t>
      </w:r>
      <w:r w:rsidR="004E653C" w:rsidRPr="007B463B">
        <w:rPr>
          <w:rFonts w:ascii="Times New Roman" w:eastAsia="Times New Roman" w:hAnsi="Times New Roman" w:cs="Times New Roman"/>
          <w:color w:val="000000" w:themeColor="text1"/>
          <w:spacing w:val="-6"/>
          <w:sz w:val="28"/>
          <w:szCs w:val="28"/>
          <w:lang w:eastAsia="ru-RU"/>
        </w:rPr>
        <w:t xml:space="preserve">6 Утвержденный </w:t>
      </w:r>
      <w:r w:rsidR="004E653C" w:rsidRPr="007B463B">
        <w:rPr>
          <w:rFonts w:ascii="Times New Roman" w:eastAsia="Times New Roman" w:hAnsi="Times New Roman" w:cs="Times New Roman"/>
          <w:spacing w:val="-6"/>
          <w:sz w:val="28"/>
          <w:szCs w:val="28"/>
          <w:lang w:eastAsia="ru-RU"/>
        </w:rPr>
        <w:t xml:space="preserve">Президиумом </w:t>
      </w:r>
      <w:r w:rsidR="008412E8">
        <w:rPr>
          <w:rFonts w:ascii="Times New Roman" w:eastAsia="Times New Roman" w:hAnsi="Times New Roman" w:cs="Times New Roman"/>
          <w:spacing w:val="-6"/>
          <w:sz w:val="28"/>
          <w:szCs w:val="28"/>
          <w:lang w:eastAsia="ru-RU"/>
        </w:rPr>
        <w:t>е</w:t>
      </w:r>
      <w:r w:rsidR="004E653C" w:rsidRPr="007B463B">
        <w:rPr>
          <w:rFonts w:ascii="Times New Roman" w:eastAsia="Times New Roman" w:hAnsi="Times New Roman" w:cs="Times New Roman"/>
          <w:spacing w:val="-6"/>
          <w:sz w:val="28"/>
          <w:szCs w:val="28"/>
          <w:lang w:eastAsia="ru-RU"/>
        </w:rPr>
        <w:t xml:space="preserve">жегодный план проведения плановых проверок доводится до сведения заинтересованных лиц посредством его размещения на официальном сайте Ассоциации </w:t>
      </w:r>
      <w:r w:rsidR="00E443B4" w:rsidRPr="007B463B">
        <w:rPr>
          <w:rFonts w:ascii="Times New Roman" w:hAnsi="Times New Roman" w:cs="Times New Roman"/>
          <w:spacing w:val="-6"/>
          <w:sz w:val="28"/>
          <w:szCs w:val="28"/>
        </w:rPr>
        <w:t xml:space="preserve">НСРО «РУСЛОМ.КОМ» </w:t>
      </w:r>
      <w:r w:rsidR="004E653C" w:rsidRPr="007B463B">
        <w:rPr>
          <w:rFonts w:ascii="Times New Roman" w:eastAsia="Times New Roman" w:hAnsi="Times New Roman" w:cs="Times New Roman"/>
          <w:spacing w:val="-6"/>
          <w:sz w:val="28"/>
          <w:szCs w:val="28"/>
          <w:lang w:eastAsia="ru-RU"/>
        </w:rPr>
        <w:t>в сети «Интернет» либо иным доступным способом.</w:t>
      </w:r>
    </w:p>
    <w:p w:rsidR="004E653C" w:rsidRPr="007B463B" w:rsidRDefault="00D11B65"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10.1.</w:t>
      </w:r>
      <w:r w:rsidR="004E653C" w:rsidRPr="007B463B">
        <w:rPr>
          <w:rFonts w:ascii="Times New Roman" w:eastAsia="Times New Roman" w:hAnsi="Times New Roman" w:cs="Times New Roman"/>
          <w:color w:val="000000" w:themeColor="text1"/>
          <w:spacing w:val="-6"/>
          <w:sz w:val="28"/>
          <w:szCs w:val="28"/>
          <w:lang w:eastAsia="ru-RU"/>
        </w:rPr>
        <w:t xml:space="preserve">7 Основанием для включения плановой проверки </w:t>
      </w:r>
      <w:r w:rsidR="005631D7">
        <w:rPr>
          <w:rFonts w:ascii="Times New Roman" w:eastAsia="Times New Roman" w:hAnsi="Times New Roman" w:cs="Times New Roman"/>
          <w:color w:val="000000" w:themeColor="text1"/>
          <w:spacing w:val="-6"/>
          <w:sz w:val="28"/>
          <w:szCs w:val="28"/>
          <w:lang w:eastAsia="ru-RU"/>
        </w:rPr>
        <w:t xml:space="preserve">членов Ассоциации НСРО «РУСЛОМ.КОМ» </w:t>
      </w:r>
      <w:r w:rsidR="004E653C" w:rsidRPr="007B463B">
        <w:rPr>
          <w:rFonts w:ascii="Times New Roman" w:eastAsia="Times New Roman" w:hAnsi="Times New Roman" w:cs="Times New Roman"/>
          <w:color w:val="000000" w:themeColor="text1"/>
          <w:spacing w:val="-6"/>
          <w:sz w:val="28"/>
          <w:szCs w:val="28"/>
          <w:lang w:eastAsia="ru-RU"/>
        </w:rPr>
        <w:t>в ежегодный план проведения плановых проверок является:</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 </w:t>
      </w:r>
      <w:r w:rsidR="004E653C" w:rsidRPr="007B463B">
        <w:rPr>
          <w:rFonts w:ascii="Times New Roman" w:hAnsi="Times New Roman" w:cs="Times New Roman"/>
          <w:color w:val="000000" w:themeColor="text1"/>
          <w:spacing w:val="-6"/>
          <w:sz w:val="28"/>
          <w:szCs w:val="28"/>
        </w:rPr>
        <w:t xml:space="preserve">истечение 3-х лет со дня окончания проведения последней плановой проверки; </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lastRenderedPageBreak/>
        <w:t xml:space="preserve">- </w:t>
      </w:r>
      <w:r w:rsidR="004E653C" w:rsidRPr="007B463B">
        <w:rPr>
          <w:rFonts w:ascii="Times New Roman" w:hAnsi="Times New Roman" w:cs="Times New Roman"/>
          <w:color w:val="000000" w:themeColor="text1"/>
          <w:spacing w:val="-6"/>
          <w:sz w:val="28"/>
          <w:szCs w:val="28"/>
        </w:rPr>
        <w:t>в течение 3-х лет, предшествующих формированию плана проведения плановых проверок на очередной год, привлечение к административной ответственности за грубое нарушение лицензионных требований;</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 </w:t>
      </w:r>
      <w:r w:rsidR="004E653C" w:rsidRPr="007B463B">
        <w:rPr>
          <w:rFonts w:ascii="Times New Roman" w:hAnsi="Times New Roman" w:cs="Times New Roman"/>
          <w:color w:val="000000" w:themeColor="text1"/>
          <w:spacing w:val="-6"/>
          <w:sz w:val="28"/>
          <w:szCs w:val="28"/>
        </w:rPr>
        <w:t>в течение 3-х лет, предшествующих формированию плана проведения плановых проверок на очередной год, административное приостановление деятельности;</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 </w:t>
      </w:r>
      <w:r w:rsidR="004E653C" w:rsidRPr="007B463B">
        <w:rPr>
          <w:rFonts w:ascii="Times New Roman" w:hAnsi="Times New Roman" w:cs="Times New Roman"/>
          <w:color w:val="000000" w:themeColor="text1"/>
          <w:spacing w:val="-6"/>
          <w:sz w:val="28"/>
          <w:szCs w:val="28"/>
        </w:rPr>
        <w:t>в течение 3-х лет, предшествующих формированию плана проведения плановых проверок на очередной год, привлечение к административной ответственности за неисполнение в установленный срок предписания об устранении нарушения лицензионных требований;</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 </w:t>
      </w:r>
      <w:r w:rsidR="004E653C" w:rsidRPr="007B463B">
        <w:rPr>
          <w:rFonts w:ascii="Times New Roman" w:hAnsi="Times New Roman" w:cs="Times New Roman"/>
          <w:color w:val="000000" w:themeColor="text1"/>
          <w:spacing w:val="-6"/>
          <w:sz w:val="28"/>
          <w:szCs w:val="28"/>
        </w:rPr>
        <w:t>в течение 3-х лет, предшествующих формированию плана проведения плановых проверок на очередной год, не была проведена оценка соответствия лицензионным требованиям при получении лицензии.</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 </w:t>
      </w:r>
      <w:r w:rsidR="005631D7">
        <w:rPr>
          <w:rFonts w:ascii="Times New Roman" w:hAnsi="Times New Roman" w:cs="Times New Roman"/>
          <w:color w:val="000000" w:themeColor="text1"/>
          <w:spacing w:val="-6"/>
          <w:sz w:val="28"/>
          <w:szCs w:val="28"/>
        </w:rPr>
        <w:t>п</w:t>
      </w:r>
      <w:r w:rsidR="004E653C" w:rsidRPr="007B463B">
        <w:rPr>
          <w:rFonts w:ascii="Times New Roman" w:hAnsi="Times New Roman" w:cs="Times New Roman"/>
          <w:color w:val="000000" w:themeColor="text1"/>
          <w:spacing w:val="-6"/>
          <w:sz w:val="28"/>
          <w:szCs w:val="28"/>
        </w:rPr>
        <w:t>роверка</w:t>
      </w:r>
      <w:r w:rsidR="00BB09B9" w:rsidRPr="007B463B">
        <w:rPr>
          <w:rFonts w:ascii="Times New Roman" w:hAnsi="Times New Roman" w:cs="Times New Roman"/>
          <w:color w:val="000000" w:themeColor="text1"/>
          <w:spacing w:val="-6"/>
          <w:sz w:val="28"/>
          <w:szCs w:val="28"/>
        </w:rPr>
        <w:t xml:space="preserve"> </w:t>
      </w:r>
      <w:r w:rsidR="004E653C" w:rsidRPr="007B463B">
        <w:rPr>
          <w:rFonts w:ascii="Times New Roman" w:hAnsi="Times New Roman" w:cs="Times New Roman"/>
          <w:color w:val="000000" w:themeColor="text1"/>
          <w:spacing w:val="-6"/>
          <w:sz w:val="28"/>
          <w:szCs w:val="28"/>
        </w:rPr>
        <w:t xml:space="preserve">повторно вступивших в Ассоциацию </w:t>
      </w:r>
      <w:r w:rsidR="00E443B4" w:rsidRPr="007B463B">
        <w:rPr>
          <w:rFonts w:ascii="Times New Roman" w:hAnsi="Times New Roman" w:cs="Times New Roman"/>
          <w:color w:val="000000" w:themeColor="text1"/>
          <w:spacing w:val="-6"/>
          <w:sz w:val="28"/>
          <w:szCs w:val="28"/>
        </w:rPr>
        <w:t xml:space="preserve">НСРО «РУСЛОМ.КОМ» </w:t>
      </w:r>
      <w:r w:rsidR="004E653C" w:rsidRPr="007B463B">
        <w:rPr>
          <w:rFonts w:ascii="Times New Roman" w:hAnsi="Times New Roman" w:cs="Times New Roman"/>
          <w:color w:val="000000" w:themeColor="text1"/>
          <w:spacing w:val="-6"/>
          <w:sz w:val="28"/>
          <w:szCs w:val="28"/>
        </w:rPr>
        <w:t>членов Ассоциации</w:t>
      </w:r>
      <w:r w:rsidR="00E443B4" w:rsidRPr="007B463B">
        <w:rPr>
          <w:rFonts w:ascii="Times New Roman" w:hAnsi="Times New Roman" w:cs="Times New Roman"/>
          <w:color w:val="000000" w:themeColor="text1"/>
          <w:spacing w:val="-6"/>
          <w:sz w:val="28"/>
          <w:szCs w:val="28"/>
        </w:rPr>
        <w:t xml:space="preserve"> НСРО «РУСЛОМ.КОМ»</w:t>
      </w:r>
      <w:r w:rsidR="004E653C" w:rsidRPr="007B463B">
        <w:rPr>
          <w:rFonts w:ascii="Times New Roman" w:hAnsi="Times New Roman" w:cs="Times New Roman"/>
          <w:color w:val="000000" w:themeColor="text1"/>
          <w:spacing w:val="-6"/>
          <w:sz w:val="28"/>
          <w:szCs w:val="28"/>
        </w:rPr>
        <w:t xml:space="preserve">, ранее прекративших членство в Ассоциации </w:t>
      </w:r>
      <w:r w:rsidR="00E443B4" w:rsidRPr="007B463B">
        <w:rPr>
          <w:rFonts w:ascii="Times New Roman" w:hAnsi="Times New Roman" w:cs="Times New Roman"/>
          <w:color w:val="000000" w:themeColor="text1"/>
          <w:spacing w:val="-6"/>
          <w:sz w:val="28"/>
          <w:szCs w:val="28"/>
        </w:rPr>
        <w:t xml:space="preserve">НСРО «РУСЛОМ.КОМ» </w:t>
      </w:r>
      <w:r w:rsidR="004E653C" w:rsidRPr="007B463B">
        <w:rPr>
          <w:rFonts w:ascii="Times New Roman" w:hAnsi="Times New Roman" w:cs="Times New Roman"/>
          <w:color w:val="000000" w:themeColor="text1"/>
          <w:spacing w:val="-6"/>
          <w:sz w:val="28"/>
          <w:szCs w:val="28"/>
        </w:rPr>
        <w:t>в год запланированной плановой проверки;</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 </w:t>
      </w:r>
      <w:r w:rsidR="001C0686">
        <w:rPr>
          <w:rFonts w:ascii="Times New Roman" w:hAnsi="Times New Roman" w:cs="Times New Roman"/>
          <w:color w:val="000000" w:themeColor="text1"/>
          <w:spacing w:val="-6"/>
          <w:sz w:val="28"/>
          <w:szCs w:val="28"/>
        </w:rPr>
        <w:t xml:space="preserve">проверка </w:t>
      </w:r>
      <w:r w:rsidR="004E653C" w:rsidRPr="007B463B">
        <w:rPr>
          <w:rFonts w:ascii="Times New Roman" w:hAnsi="Times New Roman" w:cs="Times New Roman"/>
          <w:color w:val="000000" w:themeColor="text1"/>
          <w:spacing w:val="-6"/>
          <w:sz w:val="28"/>
          <w:szCs w:val="28"/>
        </w:rPr>
        <w:t>член</w:t>
      </w:r>
      <w:r w:rsidR="001C0686">
        <w:rPr>
          <w:rFonts w:ascii="Times New Roman" w:hAnsi="Times New Roman" w:cs="Times New Roman"/>
          <w:color w:val="000000" w:themeColor="text1"/>
          <w:spacing w:val="-6"/>
          <w:sz w:val="28"/>
          <w:szCs w:val="28"/>
        </w:rPr>
        <w:t>ов</w:t>
      </w:r>
      <w:r w:rsidR="004E653C" w:rsidRPr="007B463B">
        <w:rPr>
          <w:rFonts w:ascii="Times New Roman" w:hAnsi="Times New Roman" w:cs="Times New Roman"/>
          <w:color w:val="000000" w:themeColor="text1"/>
          <w:spacing w:val="-6"/>
          <w:sz w:val="28"/>
          <w:szCs w:val="28"/>
        </w:rPr>
        <w:t xml:space="preserve"> Ассоциации</w:t>
      </w:r>
      <w:r w:rsidR="00E443B4" w:rsidRPr="007B463B">
        <w:rPr>
          <w:rFonts w:ascii="Times New Roman" w:hAnsi="Times New Roman" w:cs="Times New Roman"/>
          <w:color w:val="000000" w:themeColor="text1"/>
          <w:spacing w:val="-6"/>
          <w:sz w:val="28"/>
          <w:szCs w:val="28"/>
        </w:rPr>
        <w:t xml:space="preserve"> НСРО «РУСЛОМ.КОМ»</w:t>
      </w:r>
      <w:r w:rsidR="004E653C" w:rsidRPr="007B463B">
        <w:rPr>
          <w:rFonts w:ascii="Times New Roman" w:hAnsi="Times New Roman" w:cs="Times New Roman"/>
          <w:color w:val="000000" w:themeColor="text1"/>
          <w:spacing w:val="-6"/>
          <w:sz w:val="28"/>
          <w:szCs w:val="28"/>
        </w:rPr>
        <w:t>, имеющи</w:t>
      </w:r>
      <w:r w:rsidR="001C0686">
        <w:rPr>
          <w:rFonts w:ascii="Times New Roman" w:hAnsi="Times New Roman" w:cs="Times New Roman"/>
          <w:color w:val="000000" w:themeColor="text1"/>
          <w:spacing w:val="-6"/>
          <w:sz w:val="28"/>
          <w:szCs w:val="28"/>
        </w:rPr>
        <w:t>х</w:t>
      </w:r>
      <w:r w:rsidR="004E653C" w:rsidRPr="007B463B">
        <w:rPr>
          <w:rFonts w:ascii="Times New Roman" w:hAnsi="Times New Roman" w:cs="Times New Roman"/>
          <w:color w:val="000000" w:themeColor="text1"/>
          <w:spacing w:val="-6"/>
          <w:sz w:val="28"/>
          <w:szCs w:val="28"/>
        </w:rPr>
        <w:t xml:space="preserve"> отрицательный результат по результатам предыдущих проверок;</w:t>
      </w:r>
    </w:p>
    <w:p w:rsidR="004E653C" w:rsidRPr="007B463B" w:rsidRDefault="001600F4" w:rsidP="007B463B">
      <w:pPr>
        <w:spacing w:after="0" w:line="360" w:lineRule="auto"/>
        <w:ind w:firstLine="567"/>
        <w:jc w:val="both"/>
        <w:textAlignment w:val="top"/>
        <w:rPr>
          <w:rFonts w:ascii="Times New Roman" w:hAnsi="Times New Roman" w:cs="Times New Roman"/>
          <w:color w:val="000000" w:themeColor="text1"/>
          <w:spacing w:val="-6"/>
          <w:sz w:val="28"/>
          <w:szCs w:val="28"/>
        </w:rPr>
      </w:pPr>
      <w:r w:rsidRPr="007B463B">
        <w:rPr>
          <w:rFonts w:ascii="Times New Roman" w:hAnsi="Times New Roman" w:cs="Times New Roman"/>
          <w:color w:val="000000" w:themeColor="text1"/>
          <w:spacing w:val="-6"/>
          <w:sz w:val="28"/>
          <w:szCs w:val="28"/>
        </w:rPr>
        <w:t xml:space="preserve">- </w:t>
      </w:r>
      <w:r w:rsidR="001C0686">
        <w:rPr>
          <w:rFonts w:ascii="Times New Roman" w:hAnsi="Times New Roman" w:cs="Times New Roman"/>
          <w:color w:val="000000" w:themeColor="text1"/>
          <w:spacing w:val="-6"/>
          <w:sz w:val="28"/>
          <w:szCs w:val="28"/>
        </w:rPr>
        <w:t xml:space="preserve">проверка </w:t>
      </w:r>
      <w:r w:rsidR="004E653C" w:rsidRPr="007B463B">
        <w:rPr>
          <w:rFonts w:ascii="Times New Roman" w:hAnsi="Times New Roman" w:cs="Times New Roman"/>
          <w:color w:val="000000" w:themeColor="text1"/>
          <w:spacing w:val="-6"/>
          <w:sz w:val="28"/>
          <w:szCs w:val="28"/>
        </w:rPr>
        <w:t>член</w:t>
      </w:r>
      <w:r w:rsidR="001C0686">
        <w:rPr>
          <w:rFonts w:ascii="Times New Roman" w:hAnsi="Times New Roman" w:cs="Times New Roman"/>
          <w:color w:val="000000" w:themeColor="text1"/>
          <w:spacing w:val="-6"/>
          <w:sz w:val="28"/>
          <w:szCs w:val="28"/>
        </w:rPr>
        <w:t>ов</w:t>
      </w:r>
      <w:r w:rsidR="004E653C" w:rsidRPr="007B463B">
        <w:rPr>
          <w:rFonts w:ascii="Times New Roman" w:hAnsi="Times New Roman" w:cs="Times New Roman"/>
          <w:color w:val="000000" w:themeColor="text1"/>
          <w:spacing w:val="-6"/>
          <w:sz w:val="28"/>
          <w:szCs w:val="28"/>
        </w:rPr>
        <w:t xml:space="preserve"> Ассоциации</w:t>
      </w:r>
      <w:r w:rsidR="00E443B4" w:rsidRPr="007B463B">
        <w:rPr>
          <w:rFonts w:ascii="Times New Roman" w:hAnsi="Times New Roman" w:cs="Times New Roman"/>
          <w:color w:val="000000" w:themeColor="text1"/>
          <w:spacing w:val="-6"/>
          <w:sz w:val="28"/>
          <w:szCs w:val="28"/>
        </w:rPr>
        <w:t xml:space="preserve"> НСРО «РУСЛОМ.КОМ»</w:t>
      </w:r>
      <w:r w:rsidR="004E653C" w:rsidRPr="007B463B">
        <w:rPr>
          <w:rFonts w:ascii="Times New Roman" w:hAnsi="Times New Roman" w:cs="Times New Roman"/>
          <w:color w:val="000000" w:themeColor="text1"/>
          <w:spacing w:val="-6"/>
          <w:sz w:val="28"/>
          <w:szCs w:val="28"/>
        </w:rPr>
        <w:t xml:space="preserve">, в отношении которых до момента утверждения </w:t>
      </w:r>
      <w:r w:rsidR="001C0686">
        <w:rPr>
          <w:rFonts w:ascii="Times New Roman" w:hAnsi="Times New Roman" w:cs="Times New Roman"/>
          <w:color w:val="000000" w:themeColor="text1"/>
          <w:spacing w:val="-6"/>
          <w:sz w:val="28"/>
          <w:szCs w:val="28"/>
        </w:rPr>
        <w:t>е</w:t>
      </w:r>
      <w:r w:rsidR="004E653C" w:rsidRPr="007B463B">
        <w:rPr>
          <w:rFonts w:ascii="Times New Roman" w:hAnsi="Times New Roman" w:cs="Times New Roman"/>
          <w:color w:val="000000" w:themeColor="text1"/>
          <w:spacing w:val="-6"/>
          <w:sz w:val="28"/>
          <w:szCs w:val="28"/>
        </w:rPr>
        <w:t>жегодного плана проверок на очередной календарный год были применены меры дисциплинарного воздействия.</w:t>
      </w:r>
    </w:p>
    <w:p w:rsidR="004E653C" w:rsidRPr="007B463B" w:rsidRDefault="00D11B65"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spacing w:val="-6"/>
          <w:sz w:val="28"/>
          <w:szCs w:val="28"/>
          <w:lang w:eastAsia="ru-RU"/>
        </w:rPr>
        <w:t>10</w:t>
      </w:r>
      <w:r w:rsidR="004E653C" w:rsidRPr="007B463B">
        <w:rPr>
          <w:rFonts w:ascii="Times New Roman" w:eastAsia="Times New Roman" w:hAnsi="Times New Roman" w:cs="Times New Roman"/>
          <w:spacing w:val="-6"/>
          <w:sz w:val="28"/>
          <w:szCs w:val="28"/>
          <w:lang w:eastAsia="ru-RU"/>
        </w:rPr>
        <w:t>.</w:t>
      </w:r>
      <w:r w:rsidRPr="007B463B">
        <w:rPr>
          <w:rFonts w:ascii="Times New Roman" w:eastAsia="Times New Roman" w:hAnsi="Times New Roman" w:cs="Times New Roman"/>
          <w:spacing w:val="-6"/>
          <w:sz w:val="28"/>
          <w:szCs w:val="28"/>
          <w:lang w:eastAsia="ru-RU"/>
        </w:rPr>
        <w:t>1.</w:t>
      </w:r>
      <w:proofErr w:type="gramStart"/>
      <w:r w:rsidR="004E653C" w:rsidRPr="007B463B">
        <w:rPr>
          <w:rFonts w:ascii="Times New Roman" w:eastAsia="Times New Roman" w:hAnsi="Times New Roman" w:cs="Times New Roman"/>
          <w:spacing w:val="-6"/>
          <w:sz w:val="28"/>
          <w:szCs w:val="28"/>
          <w:lang w:eastAsia="ru-RU"/>
        </w:rPr>
        <w:t xml:space="preserve">8  </w:t>
      </w:r>
      <w:r w:rsidR="004E653C" w:rsidRPr="007B463B">
        <w:rPr>
          <w:rFonts w:ascii="Times New Roman" w:eastAsia="Times New Roman" w:hAnsi="Times New Roman" w:cs="Times New Roman"/>
          <w:color w:val="000000" w:themeColor="text1"/>
          <w:spacing w:val="-6"/>
          <w:sz w:val="28"/>
          <w:szCs w:val="28"/>
          <w:lang w:eastAsia="ru-RU"/>
        </w:rPr>
        <w:t>О</w:t>
      </w:r>
      <w:proofErr w:type="gramEnd"/>
      <w:r w:rsidR="004E653C" w:rsidRPr="007B463B">
        <w:rPr>
          <w:rFonts w:ascii="Times New Roman" w:eastAsia="Times New Roman" w:hAnsi="Times New Roman" w:cs="Times New Roman"/>
          <w:color w:val="000000" w:themeColor="text1"/>
          <w:spacing w:val="-6"/>
          <w:sz w:val="28"/>
          <w:szCs w:val="28"/>
          <w:lang w:eastAsia="ru-RU"/>
        </w:rPr>
        <w:t xml:space="preserve"> проведении плановой проверки член Ассоциации </w:t>
      </w:r>
      <w:r w:rsidR="00E443B4" w:rsidRPr="007B463B">
        <w:rPr>
          <w:rFonts w:ascii="Times New Roman" w:hAnsi="Times New Roman" w:cs="Times New Roman"/>
          <w:spacing w:val="-6"/>
          <w:sz w:val="28"/>
          <w:szCs w:val="28"/>
        </w:rPr>
        <w:t xml:space="preserve">НСРО «РУСЛОМ.КОМ» </w:t>
      </w:r>
      <w:r w:rsidR="004E653C" w:rsidRPr="007B463B">
        <w:rPr>
          <w:rFonts w:ascii="Times New Roman" w:eastAsia="Times New Roman" w:hAnsi="Times New Roman" w:cs="Times New Roman"/>
          <w:color w:val="000000" w:themeColor="text1"/>
          <w:spacing w:val="-6"/>
          <w:sz w:val="28"/>
          <w:szCs w:val="28"/>
          <w:lang w:eastAsia="ru-RU"/>
        </w:rPr>
        <w:t xml:space="preserve">уведомляется </w:t>
      </w:r>
      <w:r w:rsidR="004E653C" w:rsidRPr="007B463B">
        <w:rPr>
          <w:rFonts w:ascii="Times New Roman" w:eastAsia="Times New Roman" w:hAnsi="Times New Roman" w:cs="Times New Roman"/>
          <w:spacing w:val="-6"/>
          <w:sz w:val="28"/>
          <w:szCs w:val="28"/>
          <w:lang w:eastAsia="ru-RU"/>
        </w:rPr>
        <w:t xml:space="preserve">посредством направления копии Решения, Распоряжения или Приказа Контрольной комиссии. </w:t>
      </w:r>
    </w:p>
    <w:p w:rsidR="004E653C" w:rsidRPr="007B463B" w:rsidRDefault="00D11B65"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10</w:t>
      </w:r>
      <w:r w:rsidR="004E653C" w:rsidRPr="007B463B">
        <w:rPr>
          <w:rFonts w:ascii="Times New Roman" w:eastAsia="Times New Roman" w:hAnsi="Times New Roman" w:cs="Times New Roman"/>
          <w:spacing w:val="-6"/>
          <w:sz w:val="28"/>
          <w:szCs w:val="28"/>
          <w:lang w:eastAsia="ru-RU"/>
        </w:rPr>
        <w:t>.</w:t>
      </w:r>
      <w:r w:rsidRPr="007B463B">
        <w:rPr>
          <w:rFonts w:ascii="Times New Roman" w:eastAsia="Times New Roman" w:hAnsi="Times New Roman" w:cs="Times New Roman"/>
          <w:spacing w:val="-6"/>
          <w:sz w:val="28"/>
          <w:szCs w:val="28"/>
          <w:lang w:eastAsia="ru-RU"/>
        </w:rPr>
        <w:t>1.</w:t>
      </w:r>
      <w:r w:rsidR="004E653C" w:rsidRPr="007B463B">
        <w:rPr>
          <w:rFonts w:ascii="Times New Roman" w:eastAsia="Times New Roman" w:hAnsi="Times New Roman" w:cs="Times New Roman"/>
          <w:spacing w:val="-6"/>
          <w:sz w:val="28"/>
          <w:szCs w:val="28"/>
          <w:lang w:eastAsia="ru-RU"/>
        </w:rPr>
        <w:t xml:space="preserve">9 Члены Ассоциации </w:t>
      </w:r>
      <w:r w:rsidR="00E443B4" w:rsidRPr="007B463B">
        <w:rPr>
          <w:rFonts w:ascii="Times New Roman" w:hAnsi="Times New Roman" w:cs="Times New Roman"/>
          <w:spacing w:val="-6"/>
          <w:sz w:val="28"/>
          <w:szCs w:val="28"/>
        </w:rPr>
        <w:t xml:space="preserve">НСРО «РУСЛОМ.КОМ» </w:t>
      </w:r>
      <w:r w:rsidR="004E653C" w:rsidRPr="007B463B">
        <w:rPr>
          <w:rFonts w:ascii="Times New Roman" w:eastAsia="Times New Roman" w:hAnsi="Times New Roman" w:cs="Times New Roman"/>
          <w:spacing w:val="-6"/>
          <w:sz w:val="28"/>
          <w:szCs w:val="28"/>
          <w:lang w:eastAsia="ru-RU"/>
        </w:rPr>
        <w:t xml:space="preserve">могут ходатайствовать о переносе периода проверки при условии, что такой перенос не повлечет за собой нарушение периодичности плановых проверок. В случае направления в Контрольную комиссию проверяемым членом Ассоциации </w:t>
      </w:r>
      <w:r w:rsidR="00E443B4" w:rsidRPr="007B463B">
        <w:rPr>
          <w:rFonts w:ascii="Times New Roman" w:hAnsi="Times New Roman" w:cs="Times New Roman"/>
          <w:spacing w:val="-6"/>
          <w:sz w:val="28"/>
          <w:szCs w:val="28"/>
        </w:rPr>
        <w:t xml:space="preserve">НСРО «РУСЛОМ.КОМ» </w:t>
      </w:r>
      <w:r w:rsidR="004E653C" w:rsidRPr="007B463B">
        <w:rPr>
          <w:rFonts w:ascii="Times New Roman" w:eastAsia="Times New Roman" w:hAnsi="Times New Roman" w:cs="Times New Roman"/>
          <w:spacing w:val="-6"/>
          <w:sz w:val="28"/>
          <w:szCs w:val="28"/>
          <w:lang w:eastAsia="ru-RU"/>
        </w:rPr>
        <w:t xml:space="preserve">заявления о том, что за проверяемый период им не </w:t>
      </w:r>
      <w:r w:rsidR="004E653C" w:rsidRPr="007B463B">
        <w:rPr>
          <w:rFonts w:ascii="Times New Roman" w:eastAsia="Times New Roman" w:hAnsi="Times New Roman" w:cs="Times New Roman"/>
          <w:spacing w:val="-6"/>
          <w:sz w:val="28"/>
          <w:szCs w:val="28"/>
          <w:lang w:eastAsia="ru-RU"/>
        </w:rPr>
        <w:lastRenderedPageBreak/>
        <w:t>осуществлялась деятельность, Контрольная комиссия может принять решение о переносе срока проведения плановой проверки в отношении данного члена Ассоциации</w:t>
      </w:r>
      <w:r w:rsidR="00E443B4" w:rsidRPr="007B463B">
        <w:rPr>
          <w:rFonts w:ascii="Times New Roman" w:eastAsia="Times New Roman" w:hAnsi="Times New Roman" w:cs="Times New Roman"/>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4E653C" w:rsidRPr="007B463B">
        <w:rPr>
          <w:rFonts w:ascii="Times New Roman" w:eastAsia="Times New Roman" w:hAnsi="Times New Roman" w:cs="Times New Roman"/>
          <w:spacing w:val="-6"/>
          <w:sz w:val="28"/>
          <w:szCs w:val="28"/>
          <w:lang w:eastAsia="ru-RU"/>
        </w:rPr>
        <w:t>.</w:t>
      </w:r>
    </w:p>
    <w:p w:rsidR="004E653C" w:rsidRDefault="00D11B65"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10.1</w:t>
      </w:r>
      <w:r w:rsidR="004E653C" w:rsidRPr="007B463B">
        <w:rPr>
          <w:rFonts w:ascii="Times New Roman" w:eastAsia="Times New Roman" w:hAnsi="Times New Roman" w:cs="Times New Roman"/>
          <w:spacing w:val="-6"/>
          <w:sz w:val="28"/>
          <w:szCs w:val="28"/>
          <w:lang w:eastAsia="ru-RU"/>
        </w:rPr>
        <w:t xml:space="preserve">.10 В случае выявления нарушений деятельности члена Ассоциации </w:t>
      </w:r>
      <w:r w:rsidR="00E443B4" w:rsidRPr="007B463B">
        <w:rPr>
          <w:rFonts w:ascii="Times New Roman" w:hAnsi="Times New Roman" w:cs="Times New Roman"/>
          <w:spacing w:val="-6"/>
          <w:sz w:val="28"/>
          <w:szCs w:val="28"/>
        </w:rPr>
        <w:t>НСРО «РУСЛОМ.КОМ»</w:t>
      </w:r>
      <w:r w:rsidR="001A0265" w:rsidRPr="007B463B">
        <w:rPr>
          <w:rFonts w:ascii="Times New Roman" w:hAnsi="Times New Roman" w:cs="Times New Roman"/>
          <w:spacing w:val="-6"/>
          <w:sz w:val="28"/>
          <w:szCs w:val="28"/>
        </w:rPr>
        <w:t xml:space="preserve"> </w:t>
      </w:r>
      <w:r w:rsidR="004E653C" w:rsidRPr="007B463B">
        <w:rPr>
          <w:rFonts w:ascii="Times New Roman" w:eastAsia="Times New Roman" w:hAnsi="Times New Roman" w:cs="Times New Roman"/>
          <w:spacing w:val="-6"/>
          <w:sz w:val="28"/>
          <w:szCs w:val="28"/>
          <w:lang w:eastAsia="ru-RU"/>
        </w:rPr>
        <w:t>в ходе плановой проверки Акт проверки и материалы проверки передаются в Дисциплинарную комиссию Ассоциации</w:t>
      </w:r>
      <w:r w:rsidR="00E443B4" w:rsidRPr="007B463B">
        <w:rPr>
          <w:rFonts w:ascii="Times New Roman" w:eastAsia="Times New Roman" w:hAnsi="Times New Roman" w:cs="Times New Roman"/>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4E653C" w:rsidRPr="007B463B">
        <w:rPr>
          <w:rFonts w:ascii="Times New Roman" w:eastAsia="Times New Roman" w:hAnsi="Times New Roman" w:cs="Times New Roman"/>
          <w:spacing w:val="-6"/>
          <w:sz w:val="28"/>
          <w:szCs w:val="28"/>
          <w:lang w:eastAsia="ru-RU"/>
        </w:rPr>
        <w:t xml:space="preserve">. </w:t>
      </w:r>
    </w:p>
    <w:p w:rsidR="000654EE" w:rsidRPr="007B463B" w:rsidRDefault="000654EE"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10.1.11 Контрольная комиссия уведомляет лицензирующий орган субъекта Российской Федерации с которым заключено Соглашение о признании результатов деятельности о планируемых контрольных (надзорных) мероприятиях и </w:t>
      </w:r>
      <w:r>
        <w:rPr>
          <w:rFonts w:ascii="Times New Roman" w:eastAsia="Times New Roman" w:hAnsi="Times New Roman" w:cs="Times New Roman"/>
          <w:spacing w:val="-6"/>
          <w:sz w:val="28"/>
          <w:szCs w:val="28"/>
          <w:lang w:eastAsia="ru-RU"/>
        </w:rPr>
        <w:t>предоставляет</w:t>
      </w:r>
      <w:r>
        <w:rPr>
          <w:rFonts w:ascii="Times New Roman" w:eastAsia="Times New Roman" w:hAnsi="Times New Roman" w:cs="Times New Roman"/>
          <w:spacing w:val="-6"/>
          <w:sz w:val="28"/>
          <w:szCs w:val="28"/>
          <w:lang w:eastAsia="ru-RU"/>
        </w:rPr>
        <w:t xml:space="preserve"> информацию о результатах проведенных профилактических, контрольных (надзорных) мероприятиях, лицах, участвовавших в их проведении, а также о применении мер дисциплинарного воздействия </w:t>
      </w:r>
      <w:r w:rsidR="00473630">
        <w:rPr>
          <w:rFonts w:ascii="Times New Roman" w:eastAsia="Times New Roman" w:hAnsi="Times New Roman" w:cs="Times New Roman"/>
          <w:spacing w:val="-6"/>
          <w:sz w:val="28"/>
          <w:szCs w:val="28"/>
          <w:lang w:eastAsia="ru-RU"/>
        </w:rPr>
        <w:t>в отношении членов Ассоциации НСРО «РУСЛОМ.КОМ»</w:t>
      </w:r>
      <w:r>
        <w:rPr>
          <w:rFonts w:ascii="Times New Roman" w:eastAsia="Times New Roman" w:hAnsi="Times New Roman" w:cs="Times New Roman"/>
          <w:spacing w:val="-6"/>
          <w:sz w:val="28"/>
          <w:szCs w:val="28"/>
          <w:lang w:eastAsia="ru-RU"/>
        </w:rPr>
        <w:t xml:space="preserve">. </w:t>
      </w:r>
    </w:p>
    <w:p w:rsidR="004E653C" w:rsidRPr="007B463B" w:rsidRDefault="00FC4457" w:rsidP="00233F44">
      <w:pPr>
        <w:pStyle w:val="2"/>
        <w:spacing w:before="160" w:after="160" w:line="360" w:lineRule="auto"/>
        <w:ind w:firstLine="567"/>
        <w:rPr>
          <w:rFonts w:ascii="Times New Roman" w:hAnsi="Times New Roman" w:cs="Times New Roman"/>
          <w:b/>
          <w:color w:val="000000" w:themeColor="text1"/>
          <w:spacing w:val="-6"/>
          <w:sz w:val="32"/>
          <w:szCs w:val="32"/>
        </w:rPr>
      </w:pPr>
      <w:bookmarkStart w:id="21" w:name="_Toc171326069"/>
      <w:bookmarkStart w:id="22" w:name="_Toc175206657"/>
      <w:r w:rsidRPr="007B463B">
        <w:rPr>
          <w:rFonts w:ascii="Times New Roman" w:hAnsi="Times New Roman" w:cs="Times New Roman"/>
          <w:b/>
          <w:color w:val="000000" w:themeColor="text1"/>
          <w:spacing w:val="-6"/>
          <w:sz w:val="32"/>
          <w:szCs w:val="32"/>
        </w:rPr>
        <w:t>10</w:t>
      </w:r>
      <w:r w:rsidR="004E653C" w:rsidRPr="007B463B">
        <w:rPr>
          <w:rFonts w:ascii="Times New Roman" w:hAnsi="Times New Roman" w:cs="Times New Roman"/>
          <w:b/>
          <w:color w:val="000000" w:themeColor="text1"/>
          <w:spacing w:val="-6"/>
          <w:sz w:val="32"/>
          <w:szCs w:val="32"/>
        </w:rPr>
        <w:t>.</w:t>
      </w:r>
      <w:r w:rsidRPr="007B463B">
        <w:rPr>
          <w:rFonts w:ascii="Times New Roman" w:hAnsi="Times New Roman" w:cs="Times New Roman"/>
          <w:b/>
          <w:color w:val="000000" w:themeColor="text1"/>
          <w:spacing w:val="-6"/>
          <w:sz w:val="32"/>
          <w:szCs w:val="32"/>
        </w:rPr>
        <w:t>2</w:t>
      </w:r>
      <w:r w:rsidR="004E653C" w:rsidRPr="007B463B">
        <w:rPr>
          <w:rFonts w:ascii="Times New Roman" w:hAnsi="Times New Roman" w:cs="Times New Roman"/>
          <w:b/>
          <w:color w:val="000000" w:themeColor="text1"/>
          <w:spacing w:val="-6"/>
          <w:sz w:val="32"/>
          <w:szCs w:val="32"/>
        </w:rPr>
        <w:t xml:space="preserve"> Внеплановая проверка</w:t>
      </w:r>
      <w:bookmarkEnd w:id="21"/>
      <w:bookmarkEnd w:id="22"/>
    </w:p>
    <w:p w:rsidR="004E653C" w:rsidRPr="007B463B" w:rsidRDefault="004E653C" w:rsidP="00193E07">
      <w:pPr>
        <w:spacing w:after="0" w:line="360" w:lineRule="auto"/>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color w:val="000000" w:themeColor="text1"/>
          <w:spacing w:val="-6"/>
          <w:sz w:val="24"/>
          <w:szCs w:val="24"/>
          <w:lang w:eastAsia="ru-RU"/>
        </w:rPr>
        <w:t xml:space="preserve">     </w:t>
      </w:r>
      <w:r w:rsidR="00DB1085" w:rsidRPr="007B463B">
        <w:rPr>
          <w:rFonts w:ascii="Times New Roman" w:eastAsia="Times New Roman" w:hAnsi="Times New Roman" w:cs="Times New Roman"/>
          <w:spacing w:val="-6"/>
          <w:sz w:val="28"/>
          <w:szCs w:val="28"/>
          <w:lang w:eastAsia="ru-RU"/>
        </w:rPr>
        <w:t>10</w:t>
      </w:r>
      <w:r w:rsidRPr="007B463B">
        <w:rPr>
          <w:rFonts w:ascii="Times New Roman" w:eastAsia="Times New Roman" w:hAnsi="Times New Roman" w:cs="Times New Roman"/>
          <w:spacing w:val="-6"/>
          <w:sz w:val="28"/>
          <w:szCs w:val="28"/>
          <w:lang w:eastAsia="ru-RU"/>
        </w:rPr>
        <w:t>.</w:t>
      </w:r>
      <w:r w:rsidR="00DB1085" w:rsidRPr="007B463B">
        <w:rPr>
          <w:rFonts w:ascii="Times New Roman" w:eastAsia="Times New Roman" w:hAnsi="Times New Roman" w:cs="Times New Roman"/>
          <w:spacing w:val="-6"/>
          <w:sz w:val="28"/>
          <w:szCs w:val="28"/>
          <w:lang w:eastAsia="ru-RU"/>
        </w:rPr>
        <w:t>2.</w:t>
      </w:r>
      <w:r w:rsidRPr="007B463B">
        <w:rPr>
          <w:rFonts w:ascii="Times New Roman" w:eastAsia="Times New Roman" w:hAnsi="Times New Roman" w:cs="Times New Roman"/>
          <w:spacing w:val="-6"/>
          <w:sz w:val="28"/>
          <w:szCs w:val="28"/>
          <w:lang w:eastAsia="ru-RU"/>
        </w:rPr>
        <w:t>1 Внеплановая проверка – совокупность мероприятий, проводимых Контрольной комиссией в отношении членов Ассоциации</w:t>
      </w:r>
      <w:r w:rsidR="00E443B4" w:rsidRPr="007B463B">
        <w:rPr>
          <w:rFonts w:ascii="Times New Roman" w:eastAsia="Times New Roman" w:hAnsi="Times New Roman" w:cs="Times New Roman"/>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Pr="007B463B">
        <w:rPr>
          <w:rFonts w:ascii="Times New Roman" w:eastAsia="Times New Roman" w:hAnsi="Times New Roman" w:cs="Times New Roman"/>
          <w:spacing w:val="-6"/>
          <w:sz w:val="28"/>
          <w:szCs w:val="28"/>
          <w:lang w:eastAsia="ru-RU"/>
        </w:rPr>
        <w:t>, направленных на оценку устранения ранее полученных замечаний и выявления нарушений, полученных посредством жалобы в Ассоциацию</w:t>
      </w:r>
      <w:r w:rsidR="00E443B4" w:rsidRPr="007B463B">
        <w:rPr>
          <w:rFonts w:ascii="Times New Roman" w:eastAsia="Times New Roman" w:hAnsi="Times New Roman" w:cs="Times New Roman"/>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Pr="007B463B">
        <w:rPr>
          <w:rFonts w:ascii="Times New Roman" w:eastAsia="Times New Roman" w:hAnsi="Times New Roman" w:cs="Times New Roman"/>
          <w:spacing w:val="-6"/>
          <w:sz w:val="28"/>
          <w:szCs w:val="28"/>
          <w:lang w:eastAsia="ru-RU"/>
        </w:rPr>
        <w:t xml:space="preserve">. </w:t>
      </w:r>
    </w:p>
    <w:p w:rsidR="004E653C" w:rsidRPr="007B463B" w:rsidRDefault="00DB1085"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10</w:t>
      </w:r>
      <w:r w:rsidR="004E653C" w:rsidRPr="007B463B">
        <w:rPr>
          <w:rFonts w:ascii="Times New Roman" w:eastAsia="Times New Roman" w:hAnsi="Times New Roman" w:cs="Times New Roman"/>
          <w:spacing w:val="-6"/>
          <w:sz w:val="28"/>
          <w:szCs w:val="28"/>
          <w:lang w:eastAsia="ru-RU"/>
        </w:rPr>
        <w:t>.2.</w:t>
      </w:r>
      <w:r w:rsidRPr="007B463B">
        <w:rPr>
          <w:rFonts w:ascii="Times New Roman" w:eastAsia="Times New Roman" w:hAnsi="Times New Roman" w:cs="Times New Roman"/>
          <w:spacing w:val="-6"/>
          <w:sz w:val="28"/>
          <w:szCs w:val="28"/>
          <w:lang w:eastAsia="ru-RU"/>
        </w:rPr>
        <w:t>2</w:t>
      </w:r>
      <w:r w:rsidR="004E653C" w:rsidRPr="007B463B">
        <w:rPr>
          <w:rFonts w:ascii="Times New Roman" w:eastAsia="Times New Roman" w:hAnsi="Times New Roman" w:cs="Times New Roman"/>
          <w:spacing w:val="-6"/>
          <w:sz w:val="28"/>
          <w:szCs w:val="28"/>
          <w:lang w:eastAsia="ru-RU"/>
        </w:rPr>
        <w:t xml:space="preserve"> Основанием для проведения внеплановой проверки может являться:</w:t>
      </w:r>
    </w:p>
    <w:p w:rsidR="004E653C" w:rsidRPr="007B463B" w:rsidRDefault="00933502"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w:t>
      </w:r>
      <w:r w:rsidR="00DB1085"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принятие решения о приеме нового члена в Ассоциацию</w:t>
      </w:r>
      <w:r w:rsidR="00E443B4" w:rsidRPr="007B463B">
        <w:rPr>
          <w:rFonts w:ascii="Times New Roman" w:eastAsia="Times New Roman" w:hAnsi="Times New Roman" w:cs="Times New Roman"/>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4E653C" w:rsidRPr="007B463B">
        <w:rPr>
          <w:rFonts w:ascii="Times New Roman" w:eastAsia="Times New Roman" w:hAnsi="Times New Roman" w:cs="Times New Roman"/>
          <w:spacing w:val="-6"/>
          <w:sz w:val="28"/>
          <w:szCs w:val="28"/>
          <w:lang w:eastAsia="ru-RU"/>
        </w:rPr>
        <w:t>;</w:t>
      </w:r>
    </w:p>
    <w:p w:rsidR="004E653C" w:rsidRPr="007B463B" w:rsidRDefault="00794560"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w:t>
      </w:r>
      <w:r w:rsidR="00DB1085"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 xml:space="preserve">факт получения членом Ассоциации </w:t>
      </w:r>
      <w:r w:rsidR="00E443B4" w:rsidRPr="007B463B">
        <w:rPr>
          <w:rFonts w:ascii="Times New Roman" w:hAnsi="Times New Roman" w:cs="Times New Roman"/>
          <w:spacing w:val="-6"/>
          <w:sz w:val="28"/>
          <w:szCs w:val="28"/>
        </w:rPr>
        <w:t xml:space="preserve">НСРО «РУСЛОМ.КОМ» </w:t>
      </w:r>
      <w:r w:rsidR="004E653C" w:rsidRPr="007B463B">
        <w:rPr>
          <w:rFonts w:ascii="Times New Roman" w:eastAsia="Times New Roman" w:hAnsi="Times New Roman" w:cs="Times New Roman"/>
          <w:spacing w:val="-6"/>
          <w:sz w:val="28"/>
          <w:szCs w:val="28"/>
          <w:lang w:eastAsia="ru-RU"/>
        </w:rPr>
        <w:t>лицензии в области обращения с ломом;</w:t>
      </w:r>
    </w:p>
    <w:p w:rsidR="004E653C" w:rsidRPr="007B463B" w:rsidRDefault="00794560"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w:t>
      </w:r>
      <w:r w:rsidR="00DB1085"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 xml:space="preserve">направленная в Ассоциацию </w:t>
      </w:r>
      <w:r w:rsidR="00E443B4" w:rsidRPr="007B463B">
        <w:rPr>
          <w:rFonts w:ascii="Times New Roman" w:hAnsi="Times New Roman" w:cs="Times New Roman"/>
          <w:spacing w:val="-6"/>
          <w:sz w:val="28"/>
          <w:szCs w:val="28"/>
        </w:rPr>
        <w:t xml:space="preserve">НСРО «РУСЛОМ.КОМ» </w:t>
      </w:r>
      <w:r w:rsidR="004E653C" w:rsidRPr="007B463B">
        <w:rPr>
          <w:rFonts w:ascii="Times New Roman" w:eastAsia="Times New Roman" w:hAnsi="Times New Roman" w:cs="Times New Roman"/>
          <w:spacing w:val="-6"/>
          <w:sz w:val="28"/>
          <w:szCs w:val="28"/>
          <w:lang w:eastAsia="ru-RU"/>
        </w:rPr>
        <w:t xml:space="preserve">жалоба на нарушение членом Ассоциации </w:t>
      </w:r>
      <w:r w:rsidR="00E443B4" w:rsidRPr="007B463B">
        <w:rPr>
          <w:rFonts w:ascii="Times New Roman" w:hAnsi="Times New Roman" w:cs="Times New Roman"/>
          <w:spacing w:val="-6"/>
          <w:sz w:val="28"/>
          <w:szCs w:val="28"/>
        </w:rPr>
        <w:t xml:space="preserve">НСРО «РУСЛОМ.КОМ» </w:t>
      </w:r>
      <w:r w:rsidR="00283FF4" w:rsidRPr="007B463B">
        <w:rPr>
          <w:rFonts w:ascii="Times New Roman" w:hAnsi="Times New Roman" w:cs="Times New Roman"/>
          <w:spacing w:val="-6"/>
          <w:sz w:val="28"/>
          <w:szCs w:val="28"/>
        </w:rPr>
        <w:t>требований СТО РУСЛОМ.КОМ, ПСТО РУСЛОМ.КОМ и правил Ассоциации НСРО «РУСЛОМ.КОМ»</w:t>
      </w:r>
      <w:r w:rsidR="004E653C" w:rsidRPr="007B463B">
        <w:rPr>
          <w:rFonts w:ascii="Times New Roman" w:eastAsia="Times New Roman" w:hAnsi="Times New Roman" w:cs="Times New Roman"/>
          <w:spacing w:val="-6"/>
          <w:sz w:val="28"/>
          <w:szCs w:val="28"/>
          <w:lang w:eastAsia="ru-RU"/>
        </w:rPr>
        <w:t>;</w:t>
      </w:r>
    </w:p>
    <w:p w:rsidR="004E653C" w:rsidRPr="007B463B" w:rsidRDefault="004C16CA"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истечение срока устранения нарушений и замечаний членов Ассоциации</w:t>
      </w:r>
      <w:r w:rsidR="00E443B4" w:rsidRPr="007B463B">
        <w:rPr>
          <w:rFonts w:ascii="Times New Roman" w:eastAsia="Times New Roman" w:hAnsi="Times New Roman" w:cs="Times New Roman"/>
          <w:spacing w:val="-6"/>
          <w:sz w:val="28"/>
          <w:szCs w:val="28"/>
          <w:lang w:eastAsia="ru-RU"/>
        </w:rPr>
        <w:t xml:space="preserve"> НСРО «РУСЛОМ.КОМ»</w:t>
      </w:r>
      <w:r w:rsidR="004E653C" w:rsidRPr="007B463B">
        <w:rPr>
          <w:rFonts w:ascii="Times New Roman" w:eastAsia="Times New Roman" w:hAnsi="Times New Roman" w:cs="Times New Roman"/>
          <w:spacing w:val="-6"/>
          <w:sz w:val="28"/>
          <w:szCs w:val="28"/>
          <w:lang w:eastAsia="ru-RU"/>
        </w:rPr>
        <w:t>, выявленных в ходе плановой проверки;</w:t>
      </w:r>
    </w:p>
    <w:p w:rsidR="004E653C" w:rsidRPr="007B463B" w:rsidRDefault="004C16CA"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неуплата членских/взносов, взносов в компенсационный фонд;</w:t>
      </w:r>
    </w:p>
    <w:p w:rsidR="004E653C" w:rsidRPr="007B463B" w:rsidRDefault="004C16CA"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 xml:space="preserve">нарушение членом Ассоциации </w:t>
      </w:r>
      <w:r w:rsidR="00E443B4" w:rsidRPr="007B463B">
        <w:rPr>
          <w:rFonts w:ascii="Times New Roman" w:eastAsia="Times New Roman" w:hAnsi="Times New Roman" w:cs="Times New Roman"/>
          <w:spacing w:val="-6"/>
          <w:sz w:val="28"/>
          <w:szCs w:val="28"/>
          <w:lang w:eastAsia="ru-RU"/>
        </w:rPr>
        <w:t xml:space="preserve">НСРО «РУСЛОМ.КОМ» </w:t>
      </w:r>
      <w:r w:rsidR="004E653C" w:rsidRPr="007B463B">
        <w:rPr>
          <w:rFonts w:ascii="Times New Roman" w:eastAsia="Times New Roman" w:hAnsi="Times New Roman" w:cs="Times New Roman"/>
          <w:spacing w:val="-6"/>
          <w:sz w:val="28"/>
          <w:szCs w:val="28"/>
          <w:lang w:eastAsia="ru-RU"/>
        </w:rPr>
        <w:t>норм деловой этики, направленных на реализацию и  достижение целей Ассоциации</w:t>
      </w:r>
      <w:r w:rsidR="00E443B4" w:rsidRPr="007B463B">
        <w:rPr>
          <w:rFonts w:ascii="Times New Roman" w:eastAsia="Times New Roman" w:hAnsi="Times New Roman" w:cs="Times New Roman"/>
          <w:spacing w:val="-6"/>
          <w:sz w:val="28"/>
          <w:szCs w:val="28"/>
          <w:lang w:eastAsia="ru-RU"/>
        </w:rPr>
        <w:t xml:space="preserve"> НСРО </w:t>
      </w:r>
      <w:r w:rsidR="00E443B4" w:rsidRPr="007B463B">
        <w:rPr>
          <w:rFonts w:ascii="Times New Roman" w:eastAsia="Times New Roman" w:hAnsi="Times New Roman" w:cs="Times New Roman"/>
          <w:spacing w:val="-6"/>
          <w:sz w:val="28"/>
          <w:szCs w:val="28"/>
          <w:lang w:eastAsia="ru-RU"/>
        </w:rPr>
        <w:lastRenderedPageBreak/>
        <w:t>«РУСЛОМ.КОМ»</w:t>
      </w:r>
      <w:r w:rsidR="004E653C" w:rsidRPr="007B463B">
        <w:rPr>
          <w:rFonts w:ascii="Times New Roman" w:eastAsia="Times New Roman" w:hAnsi="Times New Roman" w:cs="Times New Roman"/>
          <w:spacing w:val="-6"/>
          <w:sz w:val="28"/>
          <w:szCs w:val="28"/>
          <w:lang w:eastAsia="ru-RU"/>
        </w:rPr>
        <w:t>, заключающихся в установлении взаимных отношений, а также принятии решений, которые способствуют успеху дела; уважени</w:t>
      </w:r>
      <w:r w:rsidR="00570489">
        <w:rPr>
          <w:rFonts w:ascii="Times New Roman" w:eastAsia="Times New Roman" w:hAnsi="Times New Roman" w:cs="Times New Roman"/>
          <w:spacing w:val="-6"/>
          <w:sz w:val="28"/>
          <w:szCs w:val="28"/>
          <w:lang w:eastAsia="ru-RU"/>
        </w:rPr>
        <w:t>ю</w:t>
      </w:r>
      <w:r w:rsidR="004E653C" w:rsidRPr="007B463B">
        <w:rPr>
          <w:rFonts w:ascii="Times New Roman" w:eastAsia="Times New Roman" w:hAnsi="Times New Roman" w:cs="Times New Roman"/>
          <w:spacing w:val="-6"/>
          <w:sz w:val="28"/>
          <w:szCs w:val="28"/>
          <w:lang w:eastAsia="ru-RU"/>
        </w:rPr>
        <w:t xml:space="preserve"> к тем, с кем приходится общаться в ходе осуществления деятельности; вежливость, соблюдение иерархии, грамотное сочетание паритета и приоритета;</w:t>
      </w:r>
    </w:p>
    <w:p w:rsidR="004E653C" w:rsidRPr="007B463B" w:rsidRDefault="004C16CA"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w:t>
      </w:r>
      <w:r w:rsidR="001A0B47" w:rsidRPr="007B463B">
        <w:rPr>
          <w:rFonts w:ascii="Times New Roman" w:eastAsia="Times New Roman" w:hAnsi="Times New Roman" w:cs="Times New Roman"/>
          <w:spacing w:val="-6"/>
          <w:sz w:val="28"/>
          <w:szCs w:val="28"/>
          <w:lang w:eastAsia="ru-RU"/>
        </w:rPr>
        <w:t>м</w:t>
      </w:r>
      <w:r w:rsidR="004E653C" w:rsidRPr="007B463B">
        <w:rPr>
          <w:rFonts w:ascii="Times New Roman" w:eastAsia="Times New Roman" w:hAnsi="Times New Roman" w:cs="Times New Roman"/>
          <w:spacing w:val="-6"/>
          <w:sz w:val="28"/>
          <w:szCs w:val="28"/>
          <w:lang w:eastAsia="ru-RU"/>
        </w:rPr>
        <w:t>едлительно.</w:t>
      </w:r>
    </w:p>
    <w:p w:rsidR="004E653C" w:rsidRPr="007B463B" w:rsidRDefault="001A0B47"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в случае поступления от контролируемого лица информации об устранении нарушений.</w:t>
      </w:r>
    </w:p>
    <w:p w:rsidR="004E653C" w:rsidRPr="007B463B" w:rsidRDefault="00E8681D"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10.2.3</w:t>
      </w:r>
      <w:r w:rsidR="004E653C" w:rsidRPr="007B463B">
        <w:rPr>
          <w:rFonts w:ascii="Times New Roman" w:eastAsia="Times New Roman" w:hAnsi="Times New Roman" w:cs="Times New Roman"/>
          <w:spacing w:val="-6"/>
          <w:sz w:val="28"/>
          <w:szCs w:val="28"/>
          <w:lang w:eastAsia="ru-RU"/>
        </w:rPr>
        <w:t xml:space="preserve"> В ходе проведения внеплановой проверки исследованию подлежат только те факты, которые указаны в жалобе, или факты, подлежащие проверке, назначенной по иным основаниям. </w:t>
      </w:r>
    </w:p>
    <w:p w:rsidR="004E653C" w:rsidRPr="007B463B" w:rsidRDefault="00E8681D"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10.2.4 </w:t>
      </w:r>
      <w:r w:rsidR="004E653C" w:rsidRPr="007B463B">
        <w:rPr>
          <w:rFonts w:ascii="Times New Roman" w:eastAsia="Times New Roman" w:hAnsi="Times New Roman" w:cs="Times New Roman"/>
          <w:spacing w:val="-6"/>
          <w:sz w:val="28"/>
          <w:szCs w:val="28"/>
          <w:lang w:eastAsia="ru-RU"/>
        </w:rPr>
        <w:t>Обращения и заявления, не позволяющие установить лицо, обратившееся в Ассоциацию</w:t>
      </w:r>
      <w:r w:rsidR="00E443B4" w:rsidRPr="007B463B">
        <w:rPr>
          <w:rFonts w:ascii="Times New Roman" w:eastAsia="Times New Roman" w:hAnsi="Times New Roman" w:cs="Times New Roman"/>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4E653C" w:rsidRPr="007B463B">
        <w:rPr>
          <w:rFonts w:ascii="Times New Roman" w:eastAsia="Times New Roman" w:hAnsi="Times New Roman" w:cs="Times New Roman"/>
          <w:spacing w:val="-6"/>
          <w:sz w:val="28"/>
          <w:szCs w:val="28"/>
          <w:lang w:eastAsia="ru-RU"/>
        </w:rPr>
        <w:t xml:space="preserve">, а также обращения и заявления, не содержащие сведений о фактах нарушений, не могут служить основанием для проведения внеплановой проверки. </w:t>
      </w:r>
    </w:p>
    <w:p w:rsidR="004E653C" w:rsidRPr="007B463B" w:rsidRDefault="00E8681D"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 xml:space="preserve">10.2.5 </w:t>
      </w:r>
      <w:r w:rsidR="004E653C" w:rsidRPr="007B463B">
        <w:rPr>
          <w:rFonts w:ascii="Times New Roman" w:eastAsia="Times New Roman" w:hAnsi="Times New Roman" w:cs="Times New Roman"/>
          <w:spacing w:val="-6"/>
          <w:sz w:val="28"/>
          <w:szCs w:val="28"/>
          <w:lang w:eastAsia="ru-RU"/>
        </w:rPr>
        <w:t xml:space="preserve">Внеплановая проверка может быть прекращена, если после ее начала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4E653C" w:rsidRPr="007B463B" w:rsidRDefault="00E8681D"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spacing w:val="-6"/>
          <w:sz w:val="28"/>
          <w:szCs w:val="28"/>
          <w:lang w:eastAsia="ru-RU"/>
        </w:rPr>
        <w:t>10.2.</w:t>
      </w:r>
      <w:r w:rsidR="00283FF4" w:rsidRPr="007B463B">
        <w:rPr>
          <w:rFonts w:ascii="Times New Roman" w:eastAsia="Times New Roman" w:hAnsi="Times New Roman" w:cs="Times New Roman"/>
          <w:spacing w:val="-6"/>
          <w:sz w:val="28"/>
          <w:szCs w:val="28"/>
          <w:lang w:eastAsia="ru-RU"/>
        </w:rPr>
        <w:t>6</w:t>
      </w:r>
      <w:r w:rsidRPr="007B463B">
        <w:rPr>
          <w:rFonts w:ascii="Times New Roman" w:eastAsia="Times New Roman" w:hAnsi="Times New Roman" w:cs="Times New Roman"/>
          <w:spacing w:val="-6"/>
          <w:sz w:val="28"/>
          <w:szCs w:val="28"/>
          <w:lang w:eastAsia="ru-RU"/>
        </w:rPr>
        <w:t xml:space="preserve"> </w:t>
      </w:r>
      <w:r w:rsidR="004E653C" w:rsidRPr="007B463B">
        <w:rPr>
          <w:rFonts w:ascii="Times New Roman" w:eastAsia="Times New Roman" w:hAnsi="Times New Roman" w:cs="Times New Roman"/>
          <w:spacing w:val="-6"/>
          <w:sz w:val="28"/>
          <w:szCs w:val="28"/>
          <w:lang w:eastAsia="ru-RU"/>
        </w:rPr>
        <w:t xml:space="preserve">В случае, если основанием для проведения внеплановой проверки является истечение срока исполнения предписания об устранении выявленного нарушения, то предметом такой проверки может являться только исполнение выданного ранее предписания. </w:t>
      </w:r>
    </w:p>
    <w:p w:rsidR="00D725FC" w:rsidRPr="007B463B" w:rsidRDefault="00FC4457" w:rsidP="008B3F69">
      <w:pPr>
        <w:pStyle w:val="1"/>
        <w:spacing w:after="240" w:line="360" w:lineRule="auto"/>
        <w:ind w:firstLine="567"/>
        <w:rPr>
          <w:rFonts w:ascii="Times New Roman" w:hAnsi="Times New Roman" w:cs="Times New Roman"/>
          <w:b/>
          <w:color w:val="000000" w:themeColor="text1"/>
          <w:spacing w:val="-6"/>
        </w:rPr>
      </w:pPr>
      <w:bookmarkStart w:id="23" w:name="_Toc175206658"/>
      <w:r w:rsidRPr="007B463B">
        <w:rPr>
          <w:rFonts w:ascii="Times New Roman" w:hAnsi="Times New Roman" w:cs="Times New Roman"/>
          <w:b/>
          <w:color w:val="000000" w:themeColor="text1"/>
          <w:spacing w:val="-6"/>
        </w:rPr>
        <w:t xml:space="preserve">11 </w:t>
      </w:r>
      <w:r w:rsidR="00D725FC" w:rsidRPr="007B463B">
        <w:rPr>
          <w:rFonts w:ascii="Times New Roman" w:hAnsi="Times New Roman" w:cs="Times New Roman"/>
          <w:b/>
          <w:color w:val="000000" w:themeColor="text1"/>
          <w:spacing w:val="-6"/>
        </w:rPr>
        <w:t>Документарная проверка</w:t>
      </w:r>
      <w:bookmarkEnd w:id="23"/>
    </w:p>
    <w:p w:rsidR="00505612" w:rsidRPr="007B463B" w:rsidRDefault="000B45AE"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.1 Документарная проверка</w:t>
      </w:r>
      <w:r w:rsidR="00505612" w:rsidRPr="007B463B">
        <w:rPr>
          <w:rFonts w:ascii="Times New Roman" w:eastAsia="Times New Roman" w:hAnsi="Times New Roman" w:cs="Times New Roman"/>
          <w:b/>
          <w:color w:val="000000" w:themeColor="text1"/>
          <w:spacing w:val="-6"/>
          <w:sz w:val="28"/>
          <w:szCs w:val="28"/>
          <w:lang w:eastAsia="ru-RU"/>
        </w:rPr>
        <w:t xml:space="preserve"> – </w:t>
      </w:r>
      <w:r w:rsidR="00505612" w:rsidRPr="007B463B">
        <w:rPr>
          <w:rFonts w:ascii="Times New Roman" w:eastAsia="Times New Roman" w:hAnsi="Times New Roman" w:cs="Times New Roman"/>
          <w:color w:val="000000" w:themeColor="text1"/>
          <w:spacing w:val="-6"/>
          <w:sz w:val="28"/>
          <w:szCs w:val="28"/>
          <w:lang w:eastAsia="ru-RU"/>
        </w:rPr>
        <w:t>проверка сведений, содержащихся в документах членов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xml:space="preserve">, устанавливающих их организационно-правовую форму, права и обязанности, документы, </w:t>
      </w:r>
      <w:r w:rsidR="00505612" w:rsidRPr="007B463B">
        <w:rPr>
          <w:rFonts w:ascii="Times New Roman" w:eastAsia="Times New Roman" w:hAnsi="Times New Roman" w:cs="Times New Roman"/>
          <w:color w:val="000000" w:themeColor="text1"/>
          <w:spacing w:val="-6"/>
          <w:sz w:val="28"/>
          <w:szCs w:val="28"/>
          <w:lang w:eastAsia="ru-RU"/>
        </w:rPr>
        <w:lastRenderedPageBreak/>
        <w:t xml:space="preserve">используемые при осуществлении их деятельности и связанные с исполнением ими обязательных требований </w:t>
      </w:r>
      <w:r w:rsidR="00505612" w:rsidRPr="007B463B">
        <w:rPr>
          <w:rFonts w:ascii="Times New Roman" w:eastAsia="Times New Roman" w:hAnsi="Times New Roman" w:cs="Times New Roman"/>
          <w:spacing w:val="-6"/>
          <w:sz w:val="28"/>
          <w:szCs w:val="28"/>
          <w:lang w:eastAsia="ru-RU"/>
        </w:rPr>
        <w:t xml:space="preserve">законодательства Российской Федерации в </w:t>
      </w:r>
      <w:r w:rsidR="00505612" w:rsidRPr="007B463B">
        <w:rPr>
          <w:rFonts w:ascii="Times New Roman" w:eastAsia="Times New Roman" w:hAnsi="Times New Roman" w:cs="Times New Roman"/>
          <w:color w:val="000000" w:themeColor="text1"/>
          <w:spacing w:val="-6"/>
          <w:sz w:val="28"/>
          <w:szCs w:val="28"/>
          <w:lang w:eastAsia="ru-RU"/>
        </w:rPr>
        <w:t xml:space="preserve">области обращения с ломом </w:t>
      </w:r>
      <w:r w:rsidR="00505612" w:rsidRPr="007B463B">
        <w:rPr>
          <w:rFonts w:ascii="Times New Roman" w:eastAsia="Times New Roman" w:hAnsi="Times New Roman" w:cs="Times New Roman"/>
          <w:spacing w:val="-6"/>
          <w:sz w:val="28"/>
          <w:szCs w:val="28"/>
          <w:lang w:eastAsia="ru-RU"/>
        </w:rPr>
        <w:t>и предписаний Специализированных органов Ассоциации</w:t>
      </w:r>
      <w:r w:rsidR="00E443B4" w:rsidRPr="007B463B">
        <w:rPr>
          <w:rFonts w:ascii="Times New Roman" w:eastAsia="Times New Roman" w:hAnsi="Times New Roman" w:cs="Times New Roman"/>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spacing w:val="-6"/>
          <w:sz w:val="28"/>
          <w:szCs w:val="28"/>
          <w:lang w:eastAsia="ru-RU"/>
        </w:rPr>
        <w:t xml:space="preserve">.  </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.2 Предметом документарной проверки являются сведения, содержащиеся в документах члена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и исполнением ими обязательных требований </w:t>
      </w:r>
      <w:r w:rsidR="00505612" w:rsidRPr="007B463B">
        <w:rPr>
          <w:rFonts w:ascii="Times New Roman" w:eastAsia="Times New Roman" w:hAnsi="Times New Roman" w:cs="Times New Roman"/>
          <w:spacing w:val="-6"/>
          <w:sz w:val="28"/>
          <w:szCs w:val="28"/>
          <w:lang w:eastAsia="ru-RU"/>
        </w:rPr>
        <w:t xml:space="preserve">законодательства Российской Федерации в </w:t>
      </w:r>
      <w:r w:rsidR="00505612" w:rsidRPr="007B463B">
        <w:rPr>
          <w:rFonts w:ascii="Times New Roman" w:eastAsia="Times New Roman" w:hAnsi="Times New Roman" w:cs="Times New Roman"/>
          <w:color w:val="000000" w:themeColor="text1"/>
          <w:spacing w:val="-6"/>
          <w:sz w:val="28"/>
          <w:szCs w:val="28"/>
          <w:lang w:eastAsia="ru-RU"/>
        </w:rPr>
        <w:t xml:space="preserve">области обращения с ломом и предписаний </w:t>
      </w:r>
      <w:r w:rsidR="00505612" w:rsidRPr="007B463B">
        <w:rPr>
          <w:rFonts w:ascii="Times New Roman" w:eastAsia="Times New Roman" w:hAnsi="Times New Roman" w:cs="Times New Roman"/>
          <w:spacing w:val="-6"/>
          <w:sz w:val="28"/>
          <w:szCs w:val="28"/>
          <w:lang w:eastAsia="ru-RU"/>
        </w:rPr>
        <w:t>Специализированных органов Ассоциации</w:t>
      </w:r>
      <w:r w:rsidR="00D62201" w:rsidRPr="007B463B">
        <w:rPr>
          <w:rFonts w:ascii="Times New Roman" w:eastAsia="Times New Roman" w:hAnsi="Times New Roman" w:cs="Times New Roman"/>
          <w:spacing w:val="-6"/>
          <w:sz w:val="28"/>
          <w:szCs w:val="28"/>
          <w:lang w:eastAsia="ru-RU"/>
        </w:rPr>
        <w:t xml:space="preserve"> </w:t>
      </w:r>
      <w:r w:rsidR="00D62201"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spacing w:val="-6"/>
          <w:sz w:val="28"/>
          <w:szCs w:val="28"/>
          <w:lang w:eastAsia="ru-RU"/>
        </w:rPr>
        <w:t>.</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.3 В ходе документарной проверки могут совершаться следующие контрольные (надзорные) мероприятия:</w:t>
      </w:r>
    </w:p>
    <w:p w:rsidR="00505612" w:rsidRPr="007B463B" w:rsidRDefault="00505612"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получение письменный объяснений;</w:t>
      </w:r>
    </w:p>
    <w:p w:rsidR="00505612" w:rsidRPr="007B463B" w:rsidRDefault="00505612"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xml:space="preserve">- истребование документов. </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11.4</w:t>
      </w:r>
      <w:r w:rsidR="00505612" w:rsidRPr="007B463B">
        <w:rPr>
          <w:rFonts w:ascii="Times New Roman" w:eastAsia="Times New Roman" w:hAnsi="Times New Roman" w:cs="Times New Roman"/>
          <w:color w:val="000000" w:themeColor="text1"/>
          <w:spacing w:val="-6"/>
          <w:sz w:val="28"/>
          <w:szCs w:val="28"/>
          <w:lang w:eastAsia="ru-RU"/>
        </w:rPr>
        <w:t xml:space="preserve"> В ходе документарной проверки Контрольная комиссия в первую очередь рассматривает документы члена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имеющиеся в ее распоряжении,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члена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контроля.</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5</w:t>
      </w:r>
      <w:r w:rsidR="00505612" w:rsidRPr="007B463B">
        <w:rPr>
          <w:rFonts w:ascii="Times New Roman" w:eastAsia="Times New Roman" w:hAnsi="Times New Roman" w:cs="Times New Roman"/>
          <w:color w:val="000000" w:themeColor="text1"/>
          <w:spacing w:val="-6"/>
          <w:sz w:val="28"/>
          <w:szCs w:val="28"/>
          <w:lang w:eastAsia="ru-RU"/>
        </w:rPr>
        <w:t xml:space="preserve"> В случае, если достоверность сведений, содержащихся в документах, имеющихся в распоряжении Контрольной комиссии, вызывает обоснованные сомнения либо эти сведения не позволяют оценить исполнение членом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 xml:space="preserve">обязательных требований, Контрольная комиссия направляет в адрес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 xml:space="preserve">мотивированный запрос с требованием представить иные необходимые для рассмотрения в ходе проведения документарной проверки документы. К запросу </w:t>
      </w:r>
      <w:r w:rsidR="00505612" w:rsidRPr="007B463B">
        <w:rPr>
          <w:rFonts w:ascii="Times New Roman" w:eastAsia="Times New Roman" w:hAnsi="Times New Roman" w:cs="Times New Roman"/>
          <w:color w:val="000000" w:themeColor="text1"/>
          <w:spacing w:val="-6"/>
          <w:sz w:val="28"/>
          <w:szCs w:val="28"/>
          <w:lang w:eastAsia="ru-RU"/>
        </w:rPr>
        <w:lastRenderedPageBreak/>
        <w:t>прилагается заверенная печатью копия распоряжения Председателя Контрольной комиссии.</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6</w:t>
      </w:r>
      <w:r w:rsidR="004C0D17">
        <w:rPr>
          <w:rFonts w:ascii="Times New Roman" w:eastAsia="Times New Roman" w:hAnsi="Times New Roman" w:cs="Times New Roman"/>
          <w:color w:val="000000" w:themeColor="text1"/>
          <w:spacing w:val="-6"/>
          <w:sz w:val="28"/>
          <w:szCs w:val="28"/>
          <w:lang w:eastAsia="ru-RU"/>
        </w:rPr>
        <w:t xml:space="preserve"> </w:t>
      </w:r>
      <w:r w:rsidR="00505612" w:rsidRPr="007B463B">
        <w:rPr>
          <w:rFonts w:ascii="Times New Roman" w:eastAsia="Times New Roman" w:hAnsi="Times New Roman" w:cs="Times New Roman"/>
          <w:color w:val="000000" w:themeColor="text1"/>
          <w:spacing w:val="-6"/>
          <w:sz w:val="28"/>
          <w:szCs w:val="28"/>
          <w:lang w:eastAsia="ru-RU"/>
        </w:rPr>
        <w:t>Указанные в запросе Контрольной комиссии документы представляются в виде копий, заверенных печатью, или в форме электронных документов, подписанных усиленной квалифицированной электронной подписью.</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11.7</w:t>
      </w:r>
      <w:r w:rsidR="00505612" w:rsidRPr="007B463B">
        <w:rPr>
          <w:rFonts w:ascii="Times New Roman" w:eastAsia="Times New Roman" w:hAnsi="Times New Roman" w:cs="Times New Roman"/>
          <w:color w:val="000000" w:themeColor="text1"/>
          <w:spacing w:val="-6"/>
          <w:sz w:val="28"/>
          <w:szCs w:val="28"/>
          <w:lang w:eastAsia="ru-RU"/>
        </w:rPr>
        <w:t xml:space="preserve"> В течение десяти рабочих дней со дня получения мотивированного запроса Контрольной комиссии член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обязан направить указанные в запросе документы по адресу, указанному запросе, заверенные печатью и подписью руководителя или иного должностного лица члена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8</w:t>
      </w:r>
      <w:r w:rsidR="00505612" w:rsidRPr="007B463B">
        <w:rPr>
          <w:rFonts w:ascii="Times New Roman" w:eastAsia="Times New Roman" w:hAnsi="Times New Roman" w:cs="Times New Roman"/>
          <w:color w:val="000000" w:themeColor="text1"/>
          <w:spacing w:val="-6"/>
          <w:sz w:val="28"/>
          <w:szCs w:val="28"/>
          <w:lang w:eastAsia="ru-RU"/>
        </w:rPr>
        <w:t xml:space="preserve"> В случае, если в ходе документарной проверки выявлены ошибки и (или) противоречия в представленных членом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документах либо несоответствие сведений, содержащихся в этих документах, сведениям, имеющихся у Контрольной комиссии, информация об этом направляется члену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393A00">
        <w:rPr>
          <w:rFonts w:ascii="Times New Roman" w:hAnsi="Times New Roman" w:cs="Times New Roman"/>
          <w:spacing w:val="-6"/>
          <w:sz w:val="28"/>
          <w:szCs w:val="28"/>
        </w:rPr>
        <w:t>, который</w:t>
      </w:r>
      <w:r w:rsidR="00505612" w:rsidRPr="007B463B">
        <w:rPr>
          <w:rFonts w:ascii="Times New Roman" w:eastAsia="Times New Roman" w:hAnsi="Times New Roman" w:cs="Times New Roman"/>
          <w:color w:val="000000" w:themeColor="text1"/>
          <w:spacing w:val="-6"/>
          <w:sz w:val="28"/>
          <w:szCs w:val="28"/>
          <w:lang w:eastAsia="ru-RU"/>
        </w:rPr>
        <w:t xml:space="preserve"> </w:t>
      </w:r>
      <w:r w:rsidR="00393A00">
        <w:rPr>
          <w:rFonts w:ascii="Times New Roman" w:eastAsia="Times New Roman" w:hAnsi="Times New Roman" w:cs="Times New Roman"/>
          <w:color w:val="000000" w:themeColor="text1"/>
          <w:spacing w:val="-6"/>
          <w:sz w:val="28"/>
          <w:szCs w:val="28"/>
          <w:lang w:eastAsia="ru-RU"/>
        </w:rPr>
        <w:t>обязан</w:t>
      </w:r>
      <w:r w:rsidR="00505612" w:rsidRPr="007B463B">
        <w:rPr>
          <w:rFonts w:ascii="Times New Roman" w:eastAsia="Times New Roman" w:hAnsi="Times New Roman" w:cs="Times New Roman"/>
          <w:color w:val="000000" w:themeColor="text1"/>
          <w:spacing w:val="-6"/>
          <w:sz w:val="28"/>
          <w:szCs w:val="28"/>
          <w:lang w:eastAsia="ru-RU"/>
        </w:rPr>
        <w:t xml:space="preserve"> представить в течение десяти рабочих дней необходимые пояснения в письменной форме.</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9</w:t>
      </w:r>
      <w:r w:rsidR="00505612" w:rsidRPr="007B463B">
        <w:rPr>
          <w:rFonts w:ascii="Times New Roman" w:eastAsia="Times New Roman" w:hAnsi="Times New Roman" w:cs="Times New Roman"/>
          <w:color w:val="000000" w:themeColor="text1"/>
          <w:spacing w:val="-6"/>
          <w:sz w:val="28"/>
          <w:szCs w:val="28"/>
          <w:lang w:eastAsia="ru-RU"/>
        </w:rPr>
        <w:t xml:space="preserve"> Если после рассмотрения представленных пояснений и документов либо при отсутствии пояснений члены Контрольной комиссии, проводившие проверку, установят признаки нарушений обязательных требований </w:t>
      </w:r>
      <w:r w:rsidR="00505612" w:rsidRPr="007B463B">
        <w:rPr>
          <w:rFonts w:ascii="Times New Roman" w:eastAsia="Times New Roman" w:hAnsi="Times New Roman" w:cs="Times New Roman"/>
          <w:spacing w:val="-6"/>
          <w:sz w:val="28"/>
          <w:szCs w:val="28"/>
          <w:lang w:eastAsia="ru-RU"/>
        </w:rPr>
        <w:t xml:space="preserve">законодательства Российской Федерации в </w:t>
      </w:r>
      <w:r w:rsidR="00505612" w:rsidRPr="007B463B">
        <w:rPr>
          <w:rFonts w:ascii="Times New Roman" w:eastAsia="Times New Roman" w:hAnsi="Times New Roman" w:cs="Times New Roman"/>
          <w:color w:val="000000" w:themeColor="text1"/>
          <w:spacing w:val="-6"/>
          <w:sz w:val="28"/>
          <w:szCs w:val="28"/>
          <w:lang w:eastAsia="ru-RU"/>
        </w:rPr>
        <w:t>области обращения с ломом, они вправе провести выездную проверку.</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10</w:t>
      </w:r>
      <w:r w:rsidR="00505612" w:rsidRPr="007B463B">
        <w:rPr>
          <w:rFonts w:ascii="Times New Roman" w:eastAsia="Times New Roman" w:hAnsi="Times New Roman" w:cs="Times New Roman"/>
          <w:color w:val="000000" w:themeColor="text1"/>
          <w:spacing w:val="-6"/>
          <w:sz w:val="28"/>
          <w:szCs w:val="28"/>
          <w:lang w:eastAsia="ru-RU"/>
        </w:rPr>
        <w:t xml:space="preserve"> Документарная проверка (как плановая, так и внеплановая) проводится по месту нахождения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w:t>
      </w:r>
    </w:p>
    <w:p w:rsidR="00505612" w:rsidRPr="007B463B" w:rsidRDefault="000B45AE"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11</w:t>
      </w:r>
      <w:r w:rsidR="00505612" w:rsidRPr="007B463B">
        <w:rPr>
          <w:rFonts w:ascii="Times New Roman" w:eastAsia="Times New Roman" w:hAnsi="Times New Roman" w:cs="Times New Roman"/>
          <w:color w:val="000000" w:themeColor="text1"/>
          <w:spacing w:val="-6"/>
          <w:sz w:val="28"/>
          <w:szCs w:val="28"/>
          <w:lang w:eastAsia="ru-RU"/>
        </w:rPr>
        <w:t>.1</w:t>
      </w:r>
      <w:r w:rsidRPr="007B463B">
        <w:rPr>
          <w:rFonts w:ascii="Times New Roman" w:eastAsia="Times New Roman" w:hAnsi="Times New Roman" w:cs="Times New Roman"/>
          <w:color w:val="000000" w:themeColor="text1"/>
          <w:spacing w:val="-6"/>
          <w:sz w:val="28"/>
          <w:szCs w:val="28"/>
          <w:lang w:eastAsia="ru-RU"/>
        </w:rPr>
        <w:t>1</w:t>
      </w:r>
      <w:r w:rsidR="00505612" w:rsidRPr="007B463B">
        <w:rPr>
          <w:rFonts w:ascii="Times New Roman" w:eastAsia="Times New Roman" w:hAnsi="Times New Roman" w:cs="Times New Roman"/>
          <w:color w:val="000000" w:themeColor="text1"/>
          <w:spacing w:val="-6"/>
          <w:sz w:val="28"/>
          <w:szCs w:val="28"/>
          <w:lang w:eastAsia="ru-RU"/>
        </w:rPr>
        <w:t xml:space="preserve"> В ходе проведения документарной проверки Контрольная комиссия не вправе требовать у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 xml:space="preserve">сведения и документы, не относящиеся к предмету документарной проверки. </w:t>
      </w:r>
    </w:p>
    <w:p w:rsidR="00D725FC" w:rsidRPr="007B463B" w:rsidRDefault="00FC4457" w:rsidP="004C0D17">
      <w:pPr>
        <w:pStyle w:val="1"/>
        <w:spacing w:after="240" w:line="360" w:lineRule="auto"/>
        <w:ind w:firstLine="567"/>
        <w:rPr>
          <w:rFonts w:ascii="Times New Roman" w:hAnsi="Times New Roman" w:cs="Times New Roman"/>
          <w:b/>
          <w:color w:val="000000" w:themeColor="text1"/>
          <w:spacing w:val="-6"/>
        </w:rPr>
      </w:pPr>
      <w:bookmarkStart w:id="24" w:name="_Toc175206659"/>
      <w:r w:rsidRPr="007B463B">
        <w:rPr>
          <w:rFonts w:ascii="Times New Roman" w:hAnsi="Times New Roman" w:cs="Times New Roman"/>
          <w:b/>
          <w:color w:val="000000" w:themeColor="text1"/>
          <w:spacing w:val="-6"/>
        </w:rPr>
        <w:lastRenderedPageBreak/>
        <w:t xml:space="preserve">12 </w:t>
      </w:r>
      <w:r w:rsidR="00D725FC" w:rsidRPr="007B463B">
        <w:rPr>
          <w:rFonts w:ascii="Times New Roman" w:hAnsi="Times New Roman" w:cs="Times New Roman"/>
          <w:b/>
          <w:color w:val="000000" w:themeColor="text1"/>
          <w:spacing w:val="-6"/>
        </w:rPr>
        <w:t>Выездная проверка</w:t>
      </w:r>
      <w:bookmarkEnd w:id="24"/>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.1 Выездная проверка</w:t>
      </w:r>
      <w:r w:rsidR="00505612" w:rsidRPr="007B463B">
        <w:rPr>
          <w:rFonts w:ascii="Times New Roman" w:eastAsia="Times New Roman" w:hAnsi="Times New Roman" w:cs="Times New Roman"/>
          <w:b/>
          <w:color w:val="000000" w:themeColor="text1"/>
          <w:spacing w:val="-6"/>
          <w:sz w:val="28"/>
          <w:szCs w:val="28"/>
          <w:lang w:eastAsia="ru-RU"/>
        </w:rPr>
        <w:t xml:space="preserve"> – </w:t>
      </w:r>
      <w:r w:rsidR="00505612" w:rsidRPr="007B463B">
        <w:rPr>
          <w:rFonts w:ascii="Times New Roman" w:eastAsia="Times New Roman" w:hAnsi="Times New Roman" w:cs="Times New Roman"/>
          <w:color w:val="000000" w:themeColor="text1"/>
          <w:spacing w:val="-6"/>
          <w:sz w:val="28"/>
          <w:szCs w:val="28"/>
          <w:lang w:eastAsia="ru-RU"/>
        </w:rPr>
        <w:t>проверка сведений, содержащихся в документах членов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транспортных средств, проводимая в целях оценки соблюдения таким лицом обязательных требований законодательства Российской Федерации в области обращения с ломом, а также оценки выполнения предписаний  Специализированных органов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xml:space="preserve">. </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 xml:space="preserve">.2 Предметом выездной проверки являются содержащиеся в документах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сведения, а также соответствие их работников</w:t>
      </w:r>
      <w:r w:rsidR="00C61463">
        <w:rPr>
          <w:rFonts w:ascii="Times New Roman" w:eastAsia="Times New Roman" w:hAnsi="Times New Roman" w:cs="Times New Roman"/>
          <w:color w:val="000000" w:themeColor="text1"/>
          <w:spacing w:val="-6"/>
          <w:sz w:val="28"/>
          <w:szCs w:val="28"/>
          <w:lang w:eastAsia="ru-RU"/>
        </w:rPr>
        <w:t xml:space="preserve"> квалификационным требованиям</w:t>
      </w:r>
      <w:r w:rsidR="00505612" w:rsidRPr="007B463B">
        <w:rPr>
          <w:rFonts w:ascii="Times New Roman" w:eastAsia="Times New Roman" w:hAnsi="Times New Roman" w:cs="Times New Roman"/>
          <w:color w:val="000000" w:themeColor="text1"/>
          <w:spacing w:val="-6"/>
          <w:sz w:val="28"/>
          <w:szCs w:val="28"/>
          <w:lang w:eastAsia="ru-RU"/>
        </w:rPr>
        <w:t xml:space="preserve">, состояние используемых при осуществлении деятельности территорий, зданий, строений, сооружений, помещений, оборудования, и принимаемые меры по исполнению обязательных требований </w:t>
      </w:r>
      <w:r w:rsidR="00505612" w:rsidRPr="007B463B">
        <w:rPr>
          <w:rFonts w:ascii="Times New Roman" w:eastAsia="Times New Roman" w:hAnsi="Times New Roman" w:cs="Times New Roman"/>
          <w:spacing w:val="-6"/>
          <w:sz w:val="28"/>
          <w:szCs w:val="28"/>
          <w:lang w:eastAsia="ru-RU"/>
        </w:rPr>
        <w:t xml:space="preserve">законодательства Российской Федерации в </w:t>
      </w:r>
      <w:r w:rsidR="00505612" w:rsidRPr="007B463B">
        <w:rPr>
          <w:rFonts w:ascii="Times New Roman" w:eastAsia="Times New Roman" w:hAnsi="Times New Roman" w:cs="Times New Roman"/>
          <w:color w:val="000000" w:themeColor="text1"/>
          <w:spacing w:val="-6"/>
          <w:sz w:val="28"/>
          <w:szCs w:val="28"/>
          <w:lang w:eastAsia="ru-RU"/>
        </w:rPr>
        <w:t>области обращения с ломом, а также предписаний Специализированных органов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.3 В ходе выездной проверки могут совершаться следующие контрольные (надзорные) мероприятия:</w:t>
      </w:r>
    </w:p>
    <w:p w:rsidR="00505612" w:rsidRPr="007B463B" w:rsidRDefault="00505612"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осмотр;</w:t>
      </w:r>
    </w:p>
    <w:p w:rsidR="00505612" w:rsidRPr="007B463B" w:rsidRDefault="00505612"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опрос;</w:t>
      </w:r>
    </w:p>
    <w:p w:rsidR="00505612" w:rsidRPr="007B463B" w:rsidRDefault="00505612"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получение письменных объяснений;</w:t>
      </w:r>
    </w:p>
    <w:p w:rsidR="00505612" w:rsidRPr="007B463B" w:rsidRDefault="00505612"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истребование документов.</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4</w:t>
      </w:r>
      <w:r w:rsidR="00505612" w:rsidRPr="007B463B">
        <w:rPr>
          <w:rFonts w:ascii="Times New Roman" w:eastAsia="Times New Roman" w:hAnsi="Times New Roman" w:cs="Times New Roman"/>
          <w:color w:val="000000" w:themeColor="text1"/>
          <w:spacing w:val="-6"/>
          <w:sz w:val="28"/>
          <w:szCs w:val="28"/>
          <w:lang w:eastAsia="ru-RU"/>
        </w:rPr>
        <w:t xml:space="preserve"> Выездная проверка проводится по месту нахождения члена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xml:space="preserve"> и (или) по месту фактического осуществления его деятельности.</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5</w:t>
      </w:r>
      <w:r w:rsidR="00505612" w:rsidRPr="007B463B">
        <w:rPr>
          <w:rFonts w:ascii="Times New Roman" w:eastAsia="Times New Roman" w:hAnsi="Times New Roman" w:cs="Times New Roman"/>
          <w:color w:val="000000" w:themeColor="text1"/>
          <w:spacing w:val="-6"/>
          <w:sz w:val="28"/>
          <w:szCs w:val="28"/>
          <w:lang w:eastAsia="ru-RU"/>
        </w:rPr>
        <w:t xml:space="preserve"> Руководитель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 xml:space="preserve">или его уполномоченный представитель обязан предоставить Контрольной комиссии, проводящей выездную проверку, возможность ознакомиться с документами, связанными с целями, задачами и предметом выездной проверки в случае, если </w:t>
      </w:r>
      <w:r w:rsidR="00505612" w:rsidRPr="007B463B">
        <w:rPr>
          <w:rFonts w:ascii="Times New Roman" w:eastAsia="Times New Roman" w:hAnsi="Times New Roman" w:cs="Times New Roman"/>
          <w:color w:val="000000" w:themeColor="text1"/>
          <w:spacing w:val="-6"/>
          <w:sz w:val="28"/>
          <w:szCs w:val="28"/>
          <w:lang w:eastAsia="ru-RU"/>
        </w:rPr>
        <w:lastRenderedPageBreak/>
        <w:t>выездной проверке не предшествовало проведение документарной проверки, а также обеспечить доступ проводивших выездную проверку на территорию, в используемые при осуществлении деятельности здания, строения, сооружения, помещения, а также обеспечить доступ к оборудованию и транспортным средствам.</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6</w:t>
      </w:r>
      <w:r w:rsidR="00505612" w:rsidRPr="007B463B">
        <w:rPr>
          <w:rFonts w:ascii="Times New Roman" w:eastAsia="Times New Roman" w:hAnsi="Times New Roman" w:cs="Times New Roman"/>
          <w:color w:val="000000" w:themeColor="text1"/>
          <w:spacing w:val="-6"/>
          <w:sz w:val="28"/>
          <w:szCs w:val="28"/>
          <w:lang w:eastAsia="ru-RU"/>
        </w:rPr>
        <w:t xml:space="preserve"> При проведении выездной проверки для фиксации доказательств нарушения лицензионных требований Контрольной комиссией могут использоваться фотосъемка, аудио- и видеозапись, иные способы фиксации доказательств нарушения лицензионных требований.</w:t>
      </w:r>
    </w:p>
    <w:p w:rsidR="00505612" w:rsidRPr="007B463B" w:rsidRDefault="00505612"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Решение об использовании фотосъемки, аудио- и видеозаписи, иных способов фиксации доказательств нарушения лицензионных требований принимается членами Контрольной комиссии.</w:t>
      </w:r>
    </w:p>
    <w:p w:rsidR="00505612" w:rsidRPr="007B463B" w:rsidRDefault="00113CF1" w:rsidP="007B463B">
      <w:pPr>
        <w:autoSpaceDE w:val="0"/>
        <w:autoSpaceDN w:val="0"/>
        <w:adjustRightInd w:val="0"/>
        <w:spacing w:after="0" w:line="360" w:lineRule="auto"/>
        <w:ind w:firstLine="567"/>
        <w:jc w:val="both"/>
        <w:rPr>
          <w:rFonts w:ascii="Times New Roman" w:hAnsi="Times New Roman" w:cs="Times New Roman"/>
          <w:spacing w:val="-6"/>
          <w:sz w:val="28"/>
          <w:szCs w:val="28"/>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7</w:t>
      </w:r>
      <w:r w:rsidR="00505612" w:rsidRPr="007B463B">
        <w:rPr>
          <w:rFonts w:ascii="Times New Roman" w:eastAsia="Times New Roman" w:hAnsi="Times New Roman" w:cs="Times New Roman"/>
          <w:color w:val="000000" w:themeColor="text1"/>
          <w:spacing w:val="-6"/>
          <w:sz w:val="28"/>
          <w:szCs w:val="28"/>
          <w:lang w:eastAsia="ru-RU"/>
        </w:rPr>
        <w:t xml:space="preserve"> В случае, если проведение плановой или внеплановой выездной проверки оказалось невозможным в связи с отсутствием руководителя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или его уполномоченного представителя, либо в связи с фактическим неосуществлением деятельности членом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либо в связи с иными действиями (бездействием) члена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повлекшими невозможность проведения проверки, Контрольной комиссией составляется акт о невозможности проведения соответствующей проверки с указанием причин невозможности ее проведения и последующим его направлением члену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в отношении которого планировалась проверка, в Дисциплинарную комиссию и руководству Ассоциации</w:t>
      </w:r>
      <w:r w:rsidR="00E443B4" w:rsidRPr="007B463B">
        <w:rPr>
          <w:rFonts w:ascii="Times New Roman" w:eastAsia="Times New Roman" w:hAnsi="Times New Roman" w:cs="Times New Roman"/>
          <w:color w:val="000000" w:themeColor="text1"/>
          <w:spacing w:val="-6"/>
          <w:sz w:val="28"/>
          <w:szCs w:val="28"/>
          <w:lang w:eastAsia="ru-RU"/>
        </w:rPr>
        <w:t xml:space="preserve"> </w:t>
      </w:r>
      <w:r w:rsidR="00E443B4" w:rsidRPr="007B463B">
        <w:rPr>
          <w:rFonts w:ascii="Times New Roman" w:hAnsi="Times New Roman" w:cs="Times New Roman"/>
          <w:spacing w:val="-6"/>
          <w:sz w:val="28"/>
          <w:szCs w:val="28"/>
        </w:rPr>
        <w:t>НСРО «РУСЛОМ.КОМ»</w:t>
      </w:r>
      <w:r w:rsidR="00505612" w:rsidRPr="007B463B">
        <w:rPr>
          <w:rFonts w:ascii="Times New Roman" w:eastAsia="Times New Roman" w:hAnsi="Times New Roman" w:cs="Times New Roman"/>
          <w:color w:val="000000" w:themeColor="text1"/>
          <w:spacing w:val="-6"/>
          <w:sz w:val="28"/>
          <w:szCs w:val="28"/>
          <w:lang w:eastAsia="ru-RU"/>
        </w:rPr>
        <w:t xml:space="preserve">. </w:t>
      </w:r>
      <w:r w:rsidR="00505612" w:rsidRPr="007B463B">
        <w:rPr>
          <w:rFonts w:ascii="Times New Roman" w:hAnsi="Times New Roman" w:cs="Times New Roman"/>
          <w:spacing w:val="-6"/>
          <w:sz w:val="28"/>
          <w:szCs w:val="28"/>
        </w:rPr>
        <w:t xml:space="preserve">В этом случае Контрольная комиссия вправе принять решение о проведении в отношении такого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hAnsi="Times New Roman" w:cs="Times New Roman"/>
          <w:spacing w:val="-6"/>
          <w:sz w:val="28"/>
          <w:szCs w:val="28"/>
        </w:rPr>
        <w:t xml:space="preserve">плановой или внеплановой выездной проверки без внесения плановой проверки в ежегодный план плановых проверок и совершить в отношении такого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hAnsi="Times New Roman" w:cs="Times New Roman"/>
          <w:spacing w:val="-6"/>
          <w:sz w:val="28"/>
          <w:szCs w:val="28"/>
        </w:rPr>
        <w:t xml:space="preserve">контрольные (надзорные) действия в рамках указанного контрольного (надзорного) мероприятия в любое время до завершения проведения </w:t>
      </w:r>
      <w:r w:rsidR="00505612" w:rsidRPr="007B463B">
        <w:rPr>
          <w:rFonts w:ascii="Times New Roman" w:hAnsi="Times New Roman" w:cs="Times New Roman"/>
          <w:spacing w:val="-6"/>
          <w:sz w:val="28"/>
          <w:szCs w:val="28"/>
        </w:rPr>
        <w:lastRenderedPageBreak/>
        <w:t>контрольного (надзорного) мероприятия, предусматривающего взаимодействие с контролируемым лицом.</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8</w:t>
      </w:r>
      <w:r w:rsidR="00505612" w:rsidRPr="007B463B">
        <w:rPr>
          <w:rFonts w:ascii="Times New Roman" w:eastAsia="Times New Roman" w:hAnsi="Times New Roman" w:cs="Times New Roman"/>
          <w:color w:val="000000" w:themeColor="text1"/>
          <w:spacing w:val="-6"/>
          <w:sz w:val="28"/>
          <w:szCs w:val="28"/>
          <w:lang w:eastAsia="ru-RU"/>
        </w:rPr>
        <w:t xml:space="preserve"> При проведении выездной проверки запрещается требовать от члена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 xml:space="preserve">представление документов и (или) информации, которые были представлены ими в ходе проведения документарной проверки.   </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9</w:t>
      </w:r>
      <w:r w:rsidR="00505612" w:rsidRPr="007B463B">
        <w:rPr>
          <w:rFonts w:ascii="Times New Roman" w:eastAsia="Times New Roman" w:hAnsi="Times New Roman" w:cs="Times New Roman"/>
          <w:color w:val="000000" w:themeColor="text1"/>
          <w:spacing w:val="-6"/>
          <w:sz w:val="28"/>
          <w:szCs w:val="28"/>
          <w:lang w:eastAsia="ru-RU"/>
        </w:rPr>
        <w:t xml:space="preserve"> В случае выявления нарушений в ходе плановой или внеплановой проверок срок их устранения не должен превышать тридцать рабочих дней.</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10</w:t>
      </w:r>
      <w:r w:rsidR="00505612" w:rsidRPr="007B463B">
        <w:rPr>
          <w:rFonts w:ascii="Times New Roman" w:eastAsia="Times New Roman" w:hAnsi="Times New Roman" w:cs="Times New Roman"/>
          <w:color w:val="000000" w:themeColor="text1"/>
          <w:spacing w:val="-6"/>
          <w:sz w:val="28"/>
          <w:szCs w:val="28"/>
          <w:lang w:eastAsia="ru-RU"/>
        </w:rPr>
        <w:t xml:space="preserve"> Член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 xml:space="preserve">обязан предоставить для проведения проверки необходимую информацию и документацию, </w:t>
      </w:r>
      <w:r w:rsidR="00E443B4" w:rsidRPr="007B463B">
        <w:rPr>
          <w:rFonts w:ascii="Times New Roman" w:eastAsia="Times New Roman" w:hAnsi="Times New Roman" w:cs="Times New Roman"/>
          <w:color w:val="000000" w:themeColor="text1"/>
          <w:spacing w:val="-6"/>
          <w:sz w:val="28"/>
          <w:szCs w:val="28"/>
          <w:lang w:eastAsia="ru-RU"/>
        </w:rPr>
        <w:t xml:space="preserve">утвержденную </w:t>
      </w:r>
      <w:r w:rsidRPr="007B463B">
        <w:rPr>
          <w:rFonts w:ascii="Times New Roman" w:eastAsia="Times New Roman" w:hAnsi="Times New Roman" w:cs="Times New Roman"/>
          <w:color w:val="000000" w:themeColor="text1"/>
          <w:spacing w:val="-6"/>
          <w:sz w:val="28"/>
          <w:szCs w:val="28"/>
          <w:lang w:eastAsia="ru-RU"/>
        </w:rPr>
        <w:t>внутренними документами Ассоциации НСРО «РУСЛОМКОМ»</w:t>
      </w:r>
      <w:r w:rsidR="00505612" w:rsidRPr="007B463B">
        <w:rPr>
          <w:rFonts w:ascii="Times New Roman" w:eastAsia="Times New Roman" w:hAnsi="Times New Roman" w:cs="Times New Roman"/>
          <w:color w:val="000000" w:themeColor="text1"/>
          <w:spacing w:val="-6"/>
          <w:sz w:val="28"/>
          <w:szCs w:val="28"/>
          <w:lang w:eastAsia="ru-RU"/>
        </w:rPr>
        <w:t>.</w:t>
      </w:r>
    </w:p>
    <w:p w:rsidR="00505612" w:rsidRPr="007B463B" w:rsidRDefault="00113CF1"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12</w:t>
      </w:r>
      <w:r w:rsidR="00505612" w:rsidRPr="007B463B">
        <w:rPr>
          <w:rFonts w:ascii="Times New Roman" w:eastAsia="Times New Roman" w:hAnsi="Times New Roman" w:cs="Times New Roman"/>
          <w:color w:val="000000" w:themeColor="text1"/>
          <w:spacing w:val="-6"/>
          <w:sz w:val="28"/>
          <w:szCs w:val="28"/>
          <w:lang w:eastAsia="ru-RU"/>
        </w:rPr>
        <w:t>.1</w:t>
      </w:r>
      <w:r w:rsidRPr="007B463B">
        <w:rPr>
          <w:rFonts w:ascii="Times New Roman" w:eastAsia="Times New Roman" w:hAnsi="Times New Roman" w:cs="Times New Roman"/>
          <w:color w:val="000000" w:themeColor="text1"/>
          <w:spacing w:val="-6"/>
          <w:sz w:val="28"/>
          <w:szCs w:val="28"/>
          <w:lang w:eastAsia="ru-RU"/>
        </w:rPr>
        <w:t>1</w:t>
      </w:r>
      <w:r w:rsidR="00505612" w:rsidRPr="007B463B">
        <w:rPr>
          <w:rFonts w:ascii="Times New Roman" w:eastAsia="Times New Roman" w:hAnsi="Times New Roman" w:cs="Times New Roman"/>
          <w:color w:val="000000" w:themeColor="text1"/>
          <w:spacing w:val="-6"/>
          <w:sz w:val="28"/>
          <w:szCs w:val="28"/>
          <w:lang w:eastAsia="ru-RU"/>
        </w:rPr>
        <w:t xml:space="preserve"> В случае выявления нарушения членом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 xml:space="preserve">требований </w:t>
      </w:r>
      <w:r w:rsidR="00F566B3">
        <w:rPr>
          <w:rFonts w:ascii="Times New Roman" w:eastAsia="Times New Roman" w:hAnsi="Times New Roman" w:cs="Times New Roman"/>
          <w:color w:val="000000" w:themeColor="text1"/>
          <w:spacing w:val="-6"/>
          <w:sz w:val="28"/>
          <w:szCs w:val="28"/>
          <w:lang w:eastAsia="ru-RU"/>
        </w:rPr>
        <w:t>СТО РУСЛОМ.КОМ, ПСТО РУСЛОМ.КОМ</w:t>
      </w:r>
      <w:r w:rsidR="00505612" w:rsidRPr="007B463B">
        <w:rPr>
          <w:rFonts w:ascii="Times New Roman" w:eastAsia="Times New Roman" w:hAnsi="Times New Roman" w:cs="Times New Roman"/>
          <w:color w:val="000000" w:themeColor="text1"/>
          <w:spacing w:val="-6"/>
          <w:sz w:val="28"/>
          <w:szCs w:val="28"/>
          <w:lang w:eastAsia="ru-RU"/>
        </w:rPr>
        <w:t xml:space="preserve"> и правил, условий членства в Ассоциации </w:t>
      </w:r>
      <w:r w:rsidR="00E443B4" w:rsidRPr="007B463B">
        <w:rPr>
          <w:rFonts w:ascii="Times New Roman" w:hAnsi="Times New Roman" w:cs="Times New Roman"/>
          <w:spacing w:val="-6"/>
          <w:sz w:val="28"/>
          <w:szCs w:val="28"/>
        </w:rPr>
        <w:t xml:space="preserve">НСРО «РУСЛОМ.КОМ» </w:t>
      </w:r>
      <w:r w:rsidR="00505612" w:rsidRPr="007B463B">
        <w:rPr>
          <w:rFonts w:ascii="Times New Roman" w:eastAsia="Times New Roman" w:hAnsi="Times New Roman" w:cs="Times New Roman"/>
          <w:color w:val="000000" w:themeColor="text1"/>
          <w:spacing w:val="-6"/>
          <w:sz w:val="28"/>
          <w:szCs w:val="28"/>
          <w:lang w:eastAsia="ru-RU"/>
        </w:rPr>
        <w:t>материалы проверки передаются для рассмотрения в Дисциплинарную комиссию.    </w:t>
      </w:r>
    </w:p>
    <w:p w:rsidR="00D725FC" w:rsidRPr="007B463B" w:rsidRDefault="00FC4457" w:rsidP="004C0D17">
      <w:pPr>
        <w:pStyle w:val="1"/>
        <w:spacing w:after="240" w:line="360" w:lineRule="auto"/>
        <w:ind w:firstLine="567"/>
        <w:rPr>
          <w:rFonts w:ascii="Times New Roman" w:hAnsi="Times New Roman" w:cs="Times New Roman"/>
          <w:b/>
          <w:color w:val="000000" w:themeColor="text1"/>
          <w:spacing w:val="-6"/>
        </w:rPr>
      </w:pPr>
      <w:bookmarkStart w:id="25" w:name="_Toc175206660"/>
      <w:r w:rsidRPr="007B463B">
        <w:rPr>
          <w:rFonts w:ascii="Times New Roman" w:hAnsi="Times New Roman" w:cs="Times New Roman"/>
          <w:b/>
          <w:color w:val="000000" w:themeColor="text1"/>
          <w:spacing w:val="-6"/>
        </w:rPr>
        <w:t xml:space="preserve">13 </w:t>
      </w:r>
      <w:r w:rsidR="00D725FC" w:rsidRPr="007B463B">
        <w:rPr>
          <w:rFonts w:ascii="Times New Roman" w:hAnsi="Times New Roman" w:cs="Times New Roman"/>
          <w:b/>
          <w:color w:val="000000" w:themeColor="text1"/>
          <w:spacing w:val="-6"/>
        </w:rPr>
        <w:t>Сроки проведения проверок</w:t>
      </w:r>
      <w:bookmarkEnd w:id="25"/>
    </w:p>
    <w:p w:rsidR="007A5B65" w:rsidRPr="007B463B" w:rsidRDefault="00F65474"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13</w:t>
      </w:r>
      <w:r w:rsidR="007A5B65"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1</w:t>
      </w:r>
      <w:r w:rsidR="007A5B65" w:rsidRPr="007B463B">
        <w:rPr>
          <w:rFonts w:ascii="Times New Roman" w:eastAsia="Times New Roman" w:hAnsi="Times New Roman" w:cs="Times New Roman"/>
          <w:color w:val="000000" w:themeColor="text1"/>
          <w:spacing w:val="-6"/>
          <w:sz w:val="28"/>
          <w:szCs w:val="28"/>
          <w:lang w:eastAsia="ru-RU"/>
        </w:rPr>
        <w:t xml:space="preserve"> Срок проведения проверок:</w:t>
      </w:r>
    </w:p>
    <w:p w:rsidR="007A5B65" w:rsidRPr="007B463B" w:rsidRDefault="007A5B65"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xml:space="preserve">Документарной/выездной – не более 10 рабочих дней. </w:t>
      </w:r>
    </w:p>
    <w:p w:rsidR="007A5B65" w:rsidRPr="007B463B" w:rsidRDefault="00F65474"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13</w:t>
      </w:r>
      <w:r w:rsidR="007A5B65"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2</w:t>
      </w:r>
      <w:r w:rsidR="007A5B65" w:rsidRPr="007B463B">
        <w:rPr>
          <w:rFonts w:ascii="Times New Roman" w:eastAsia="Times New Roman" w:hAnsi="Times New Roman" w:cs="Times New Roman"/>
          <w:color w:val="000000" w:themeColor="text1"/>
          <w:spacing w:val="-6"/>
          <w:sz w:val="28"/>
          <w:szCs w:val="28"/>
          <w:lang w:eastAsia="ru-RU"/>
        </w:rPr>
        <w:t xml:space="preserve"> Срок проведения документарной и выездной проверок в отношении члена Ассоциации</w:t>
      </w:r>
      <w:r w:rsidR="00E9653E" w:rsidRPr="007B463B">
        <w:rPr>
          <w:rFonts w:ascii="Times New Roman" w:eastAsia="Times New Roman" w:hAnsi="Times New Roman" w:cs="Times New Roman"/>
          <w:color w:val="000000" w:themeColor="text1"/>
          <w:spacing w:val="-6"/>
          <w:sz w:val="28"/>
          <w:szCs w:val="28"/>
          <w:lang w:eastAsia="ru-RU"/>
        </w:rPr>
        <w:t xml:space="preserve"> </w:t>
      </w:r>
      <w:r w:rsidR="00E9653E" w:rsidRPr="007B463B">
        <w:rPr>
          <w:rFonts w:ascii="Times New Roman" w:hAnsi="Times New Roman" w:cs="Times New Roman"/>
          <w:spacing w:val="-6"/>
          <w:sz w:val="28"/>
          <w:szCs w:val="28"/>
        </w:rPr>
        <w:t>НСРО «РУСЛОМ.КОМ»</w:t>
      </w:r>
      <w:r w:rsidR="007A5B65" w:rsidRPr="007B463B">
        <w:rPr>
          <w:rFonts w:ascii="Times New Roman" w:eastAsia="Times New Roman" w:hAnsi="Times New Roman" w:cs="Times New Roman"/>
          <w:color w:val="000000" w:themeColor="text1"/>
          <w:spacing w:val="-6"/>
          <w:sz w:val="28"/>
          <w:szCs w:val="28"/>
          <w:lang w:eastAsia="ru-RU"/>
        </w:rPr>
        <w:t xml:space="preserve">,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p>
    <w:p w:rsidR="007A5B65" w:rsidRPr="007B463B" w:rsidRDefault="00F65474"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13</w:t>
      </w:r>
      <w:r w:rsidR="007A5B65" w:rsidRPr="007B463B">
        <w:rPr>
          <w:rFonts w:ascii="Times New Roman" w:eastAsia="Times New Roman" w:hAnsi="Times New Roman" w:cs="Times New Roman"/>
          <w:color w:val="000000" w:themeColor="text1"/>
          <w:spacing w:val="-6"/>
          <w:sz w:val="28"/>
          <w:szCs w:val="28"/>
          <w:lang w:eastAsia="ru-RU"/>
        </w:rPr>
        <w:t>.</w:t>
      </w:r>
      <w:r w:rsidRPr="007B463B">
        <w:rPr>
          <w:rFonts w:ascii="Times New Roman" w:eastAsia="Times New Roman" w:hAnsi="Times New Roman" w:cs="Times New Roman"/>
          <w:color w:val="000000" w:themeColor="text1"/>
          <w:spacing w:val="-6"/>
          <w:sz w:val="28"/>
          <w:szCs w:val="28"/>
          <w:lang w:eastAsia="ru-RU"/>
        </w:rPr>
        <w:t>3</w:t>
      </w:r>
      <w:r w:rsidR="007A5B65" w:rsidRPr="007B463B">
        <w:rPr>
          <w:rFonts w:ascii="Times New Roman" w:eastAsia="Times New Roman" w:hAnsi="Times New Roman" w:cs="Times New Roman"/>
          <w:color w:val="000000" w:themeColor="text1"/>
          <w:spacing w:val="-6"/>
          <w:sz w:val="28"/>
          <w:szCs w:val="28"/>
          <w:lang w:eastAsia="ru-RU"/>
        </w:rPr>
        <w:t xml:space="preserve"> Срок проведения проверок </w:t>
      </w:r>
      <w:r w:rsidR="00141032">
        <w:rPr>
          <w:rFonts w:ascii="Times New Roman" w:eastAsia="Times New Roman" w:hAnsi="Times New Roman" w:cs="Times New Roman"/>
          <w:color w:val="000000" w:themeColor="text1"/>
          <w:spacing w:val="-6"/>
          <w:sz w:val="28"/>
          <w:szCs w:val="28"/>
          <w:lang w:eastAsia="ru-RU"/>
        </w:rPr>
        <w:t xml:space="preserve">нового члена </w:t>
      </w:r>
      <w:r w:rsidR="006E4A3C">
        <w:rPr>
          <w:rFonts w:ascii="Times New Roman" w:eastAsia="Times New Roman" w:hAnsi="Times New Roman" w:cs="Times New Roman"/>
          <w:color w:val="000000" w:themeColor="text1"/>
          <w:spacing w:val="-6"/>
          <w:sz w:val="28"/>
          <w:szCs w:val="28"/>
          <w:lang w:eastAsia="ru-RU"/>
        </w:rPr>
        <w:t xml:space="preserve">Ассоциации НСРО «РУСЛОМ.КОМ» </w:t>
      </w:r>
      <w:r w:rsidR="007A5B65" w:rsidRPr="007B463B">
        <w:rPr>
          <w:rFonts w:ascii="Times New Roman" w:eastAsia="Times New Roman" w:hAnsi="Times New Roman" w:cs="Times New Roman"/>
          <w:color w:val="000000" w:themeColor="text1"/>
          <w:spacing w:val="-6"/>
          <w:sz w:val="28"/>
          <w:szCs w:val="28"/>
          <w:lang w:eastAsia="ru-RU"/>
        </w:rPr>
        <w:t>должен обеспечивать соблюдение двухмесячного срока с даты предоставления заявления о приеме в члены Ассоциации</w:t>
      </w:r>
      <w:r w:rsidR="00E9653E" w:rsidRPr="007B463B">
        <w:rPr>
          <w:rFonts w:ascii="Times New Roman" w:eastAsia="Times New Roman" w:hAnsi="Times New Roman" w:cs="Times New Roman"/>
          <w:color w:val="000000" w:themeColor="text1"/>
          <w:spacing w:val="-6"/>
          <w:sz w:val="28"/>
          <w:szCs w:val="28"/>
          <w:lang w:eastAsia="ru-RU"/>
        </w:rPr>
        <w:t xml:space="preserve"> </w:t>
      </w:r>
      <w:r w:rsidR="00E9653E" w:rsidRPr="007B463B">
        <w:rPr>
          <w:rFonts w:ascii="Times New Roman" w:hAnsi="Times New Roman" w:cs="Times New Roman"/>
          <w:spacing w:val="-6"/>
          <w:sz w:val="28"/>
          <w:szCs w:val="28"/>
        </w:rPr>
        <w:t>НСРО «РУСЛОМ.КОМ»</w:t>
      </w:r>
      <w:r w:rsidR="007A5B65" w:rsidRPr="007B463B">
        <w:rPr>
          <w:rFonts w:ascii="Times New Roman" w:eastAsia="Times New Roman" w:hAnsi="Times New Roman" w:cs="Times New Roman"/>
          <w:color w:val="000000" w:themeColor="text1"/>
          <w:spacing w:val="-6"/>
          <w:sz w:val="28"/>
          <w:szCs w:val="28"/>
          <w:lang w:eastAsia="ru-RU"/>
        </w:rPr>
        <w:t xml:space="preserve">. </w:t>
      </w:r>
    </w:p>
    <w:p w:rsidR="0045466A" w:rsidRPr="007B463B" w:rsidRDefault="0045466A"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13.4 Периодичность проведения проверок:</w:t>
      </w:r>
    </w:p>
    <w:p w:rsidR="006F4DAA" w:rsidRPr="007B463B" w:rsidRDefault="0045466A"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6F4DAA" w:rsidRPr="007B463B">
        <w:rPr>
          <w:rFonts w:ascii="Times New Roman" w:eastAsia="Times New Roman" w:hAnsi="Times New Roman" w:cs="Times New Roman"/>
          <w:color w:val="000000" w:themeColor="text1"/>
          <w:spacing w:val="-6"/>
          <w:sz w:val="28"/>
          <w:szCs w:val="28"/>
          <w:lang w:eastAsia="ru-RU"/>
        </w:rPr>
        <w:t xml:space="preserve"> для категорий высокого риска - 1 раз в течение 2-х лет</w:t>
      </w:r>
      <w:r w:rsidR="00E323D2" w:rsidRPr="007B463B">
        <w:rPr>
          <w:rFonts w:ascii="Times New Roman" w:eastAsia="Times New Roman" w:hAnsi="Times New Roman" w:cs="Times New Roman"/>
          <w:color w:val="000000" w:themeColor="text1"/>
          <w:spacing w:val="-6"/>
          <w:sz w:val="28"/>
          <w:szCs w:val="28"/>
          <w:lang w:eastAsia="ru-RU"/>
        </w:rPr>
        <w:t>,</w:t>
      </w:r>
    </w:p>
    <w:p w:rsidR="00E323D2" w:rsidRPr="007B463B" w:rsidRDefault="00E323D2"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lastRenderedPageBreak/>
        <w:t xml:space="preserve">- для категорий среднего риска – 1 раз в течение 3-х лет, </w:t>
      </w:r>
    </w:p>
    <w:p w:rsidR="00E323D2" w:rsidRPr="007B463B" w:rsidRDefault="00E323D2"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для категорий низкого риска проверка не проводится.</w:t>
      </w:r>
    </w:p>
    <w:p w:rsidR="002D53A9" w:rsidRPr="007B463B" w:rsidRDefault="00E323D2"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 xml:space="preserve">13.5 </w:t>
      </w:r>
      <w:r w:rsidR="006F4DAA" w:rsidRPr="007B463B">
        <w:rPr>
          <w:rFonts w:ascii="Times New Roman" w:eastAsia="Times New Roman" w:hAnsi="Times New Roman" w:cs="Times New Roman"/>
          <w:color w:val="000000" w:themeColor="text1"/>
          <w:spacing w:val="-6"/>
          <w:sz w:val="28"/>
          <w:szCs w:val="28"/>
          <w:lang w:eastAsia="ru-RU"/>
        </w:rPr>
        <w:t>К</w:t>
      </w:r>
      <w:r w:rsidR="002D53A9" w:rsidRPr="007B463B">
        <w:rPr>
          <w:rFonts w:ascii="Times New Roman" w:eastAsia="Times New Roman" w:hAnsi="Times New Roman" w:cs="Times New Roman"/>
          <w:color w:val="000000" w:themeColor="text1"/>
          <w:spacing w:val="-6"/>
          <w:sz w:val="28"/>
          <w:szCs w:val="28"/>
          <w:lang w:eastAsia="ru-RU"/>
        </w:rPr>
        <w:t>атегории риска подразделяются на следующие:</w:t>
      </w:r>
    </w:p>
    <w:p w:rsidR="006F4DAA" w:rsidRPr="007B463B" w:rsidRDefault="002D53A9"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6F4DAA" w:rsidRPr="007B463B">
        <w:rPr>
          <w:rFonts w:ascii="Times New Roman" w:eastAsia="Times New Roman" w:hAnsi="Times New Roman" w:cs="Times New Roman"/>
          <w:color w:val="000000" w:themeColor="text1"/>
          <w:spacing w:val="-6"/>
          <w:sz w:val="28"/>
          <w:szCs w:val="28"/>
          <w:lang w:eastAsia="ru-RU"/>
        </w:rPr>
        <w:t xml:space="preserve"> </w:t>
      </w:r>
      <w:r w:rsidRPr="007B463B">
        <w:rPr>
          <w:rFonts w:ascii="Times New Roman" w:eastAsia="Times New Roman" w:hAnsi="Times New Roman" w:cs="Times New Roman"/>
          <w:color w:val="000000" w:themeColor="text1"/>
          <w:spacing w:val="-6"/>
          <w:sz w:val="28"/>
          <w:szCs w:val="28"/>
          <w:lang w:eastAsia="ru-RU"/>
        </w:rPr>
        <w:t xml:space="preserve">категория </w:t>
      </w:r>
      <w:r w:rsidR="006F4DAA" w:rsidRPr="007B463B">
        <w:rPr>
          <w:rFonts w:ascii="Times New Roman" w:eastAsia="Times New Roman" w:hAnsi="Times New Roman" w:cs="Times New Roman"/>
          <w:color w:val="000000" w:themeColor="text1"/>
          <w:spacing w:val="-6"/>
          <w:sz w:val="28"/>
          <w:szCs w:val="28"/>
          <w:lang w:eastAsia="ru-RU"/>
        </w:rPr>
        <w:t>высокого риска</w:t>
      </w:r>
      <w:r w:rsidRPr="007B463B">
        <w:rPr>
          <w:rFonts w:ascii="Times New Roman" w:eastAsia="Times New Roman" w:hAnsi="Times New Roman" w:cs="Times New Roman"/>
          <w:color w:val="000000" w:themeColor="text1"/>
          <w:spacing w:val="-6"/>
          <w:sz w:val="28"/>
          <w:szCs w:val="28"/>
          <w:lang w:eastAsia="ru-RU"/>
        </w:rPr>
        <w:t xml:space="preserve"> к которой</w:t>
      </w:r>
      <w:r w:rsidR="006F4DAA" w:rsidRPr="007B463B">
        <w:rPr>
          <w:rFonts w:ascii="Times New Roman" w:eastAsia="Times New Roman" w:hAnsi="Times New Roman" w:cs="Times New Roman"/>
          <w:color w:val="000000" w:themeColor="text1"/>
          <w:spacing w:val="-6"/>
          <w:sz w:val="28"/>
          <w:szCs w:val="28"/>
          <w:lang w:eastAsia="ru-RU"/>
        </w:rPr>
        <w:t xml:space="preserve"> относится деятельность, осуществляемая членами Ассоциации</w:t>
      </w:r>
      <w:r w:rsidR="00E9653E" w:rsidRPr="007B463B">
        <w:rPr>
          <w:rFonts w:ascii="Times New Roman" w:eastAsia="Times New Roman" w:hAnsi="Times New Roman" w:cs="Times New Roman"/>
          <w:color w:val="000000" w:themeColor="text1"/>
          <w:spacing w:val="-6"/>
          <w:sz w:val="28"/>
          <w:szCs w:val="28"/>
          <w:lang w:eastAsia="ru-RU"/>
        </w:rPr>
        <w:t xml:space="preserve"> </w:t>
      </w:r>
      <w:r w:rsidR="00E9653E" w:rsidRPr="007B463B">
        <w:rPr>
          <w:rFonts w:ascii="Times New Roman" w:hAnsi="Times New Roman" w:cs="Times New Roman"/>
          <w:spacing w:val="-6"/>
          <w:sz w:val="28"/>
          <w:szCs w:val="28"/>
        </w:rPr>
        <w:t>НСРО «РУСЛОМ.КОМ»</w:t>
      </w:r>
      <w:r w:rsidR="006F4DAA" w:rsidRPr="007B463B">
        <w:rPr>
          <w:rFonts w:ascii="Times New Roman" w:eastAsia="Times New Roman" w:hAnsi="Times New Roman" w:cs="Times New Roman"/>
          <w:color w:val="000000" w:themeColor="text1"/>
          <w:spacing w:val="-6"/>
          <w:sz w:val="28"/>
          <w:szCs w:val="28"/>
          <w:lang w:eastAsia="ru-RU"/>
        </w:rPr>
        <w:t>, которые в течение 3-х лет, предшествующих формированию плана проведения плановых контрольных (надзорных) мероприятий на очередной год, были привлечены к административной ответственности за грубое нарушение лицензионных требований или им было назначено административное наказание в виде административного приостановления деятельности в порядке установленном законодательство Российской Федерации;</w:t>
      </w:r>
    </w:p>
    <w:p w:rsidR="006F4DAA" w:rsidRPr="007B463B" w:rsidRDefault="002D53A9"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6F4DAA" w:rsidRPr="007B463B">
        <w:rPr>
          <w:rFonts w:ascii="Times New Roman" w:eastAsia="Times New Roman" w:hAnsi="Times New Roman" w:cs="Times New Roman"/>
          <w:color w:val="000000" w:themeColor="text1"/>
          <w:spacing w:val="-6"/>
          <w:sz w:val="28"/>
          <w:szCs w:val="28"/>
          <w:lang w:eastAsia="ru-RU"/>
        </w:rPr>
        <w:t xml:space="preserve"> категория среднего риска</w:t>
      </w:r>
      <w:r w:rsidRPr="007B463B">
        <w:rPr>
          <w:rFonts w:ascii="Times New Roman" w:eastAsia="Times New Roman" w:hAnsi="Times New Roman" w:cs="Times New Roman"/>
          <w:color w:val="000000" w:themeColor="text1"/>
          <w:spacing w:val="-6"/>
          <w:sz w:val="28"/>
          <w:szCs w:val="28"/>
          <w:lang w:eastAsia="ru-RU"/>
        </w:rPr>
        <w:t xml:space="preserve"> к которой относится</w:t>
      </w:r>
      <w:r w:rsidR="006F4DAA" w:rsidRPr="007B463B">
        <w:rPr>
          <w:rFonts w:ascii="Times New Roman" w:eastAsia="Times New Roman" w:hAnsi="Times New Roman" w:cs="Times New Roman"/>
          <w:color w:val="000000" w:themeColor="text1"/>
          <w:spacing w:val="-6"/>
          <w:sz w:val="28"/>
          <w:szCs w:val="28"/>
          <w:lang w:eastAsia="ru-RU"/>
        </w:rPr>
        <w:t xml:space="preserve"> деятельность, осуществляемая членами Ассоциации</w:t>
      </w:r>
      <w:r w:rsidR="00E9653E" w:rsidRPr="007B463B">
        <w:rPr>
          <w:rFonts w:ascii="Times New Roman" w:eastAsia="Times New Roman" w:hAnsi="Times New Roman" w:cs="Times New Roman"/>
          <w:color w:val="000000" w:themeColor="text1"/>
          <w:spacing w:val="-6"/>
          <w:sz w:val="28"/>
          <w:szCs w:val="28"/>
          <w:lang w:eastAsia="ru-RU"/>
        </w:rPr>
        <w:t xml:space="preserve"> </w:t>
      </w:r>
      <w:r w:rsidR="00E9653E" w:rsidRPr="007B463B">
        <w:rPr>
          <w:rFonts w:ascii="Times New Roman" w:hAnsi="Times New Roman" w:cs="Times New Roman"/>
          <w:spacing w:val="-6"/>
          <w:sz w:val="28"/>
          <w:szCs w:val="28"/>
        </w:rPr>
        <w:t>НСРО «РУСЛОМ.КОМ»</w:t>
      </w:r>
      <w:r w:rsidR="006F4DAA" w:rsidRPr="007B463B">
        <w:rPr>
          <w:rFonts w:ascii="Times New Roman" w:eastAsia="Times New Roman" w:hAnsi="Times New Roman" w:cs="Times New Roman"/>
          <w:color w:val="000000" w:themeColor="text1"/>
          <w:spacing w:val="-6"/>
          <w:sz w:val="28"/>
          <w:szCs w:val="28"/>
          <w:lang w:eastAsia="ru-RU"/>
        </w:rPr>
        <w:t>, которые в течение 3-х лет, предшествующих формированию плана проведения плановых контрольных (надзорных) мероприятий на очередной год, были привлечены к административной ответственности за неисполнение в установленный срок предписания об устранении нарушении лицензионных требований, либо в отношении которых в течение 3-х лет, предшествующих формированию плана проведения плановых контрольных (надзорных) мероприятий на очередной год, не были проведены плановые контрольные (надзорные) мероприятия или оценка соответствия лицензионным требованиям при получении лицензии;</w:t>
      </w:r>
    </w:p>
    <w:p w:rsidR="006F4DAA" w:rsidRPr="007B463B" w:rsidRDefault="002D53A9" w:rsidP="007B463B">
      <w:pPr>
        <w:tabs>
          <w:tab w:val="left" w:pos="1276"/>
        </w:tabs>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eastAsia="Times New Roman" w:hAnsi="Times New Roman" w:cs="Times New Roman"/>
          <w:color w:val="000000" w:themeColor="text1"/>
          <w:spacing w:val="-6"/>
          <w:sz w:val="28"/>
          <w:szCs w:val="28"/>
          <w:lang w:eastAsia="ru-RU"/>
        </w:rPr>
        <w:t>-</w:t>
      </w:r>
      <w:r w:rsidR="006F4DAA" w:rsidRPr="007B463B">
        <w:rPr>
          <w:rFonts w:ascii="Times New Roman" w:eastAsia="Times New Roman" w:hAnsi="Times New Roman" w:cs="Times New Roman"/>
          <w:color w:val="000000" w:themeColor="text1"/>
          <w:spacing w:val="-6"/>
          <w:sz w:val="28"/>
          <w:szCs w:val="28"/>
          <w:lang w:eastAsia="ru-RU"/>
        </w:rPr>
        <w:t xml:space="preserve"> категория низкого риска</w:t>
      </w:r>
      <w:r w:rsidRPr="007B463B">
        <w:rPr>
          <w:rFonts w:ascii="Times New Roman" w:eastAsia="Times New Roman" w:hAnsi="Times New Roman" w:cs="Times New Roman"/>
          <w:color w:val="000000" w:themeColor="text1"/>
          <w:spacing w:val="-6"/>
          <w:sz w:val="28"/>
          <w:szCs w:val="28"/>
          <w:lang w:eastAsia="ru-RU"/>
        </w:rPr>
        <w:t xml:space="preserve"> к которой</w:t>
      </w:r>
      <w:r w:rsidR="006F4DAA" w:rsidRPr="007B463B">
        <w:rPr>
          <w:rFonts w:ascii="Times New Roman" w:eastAsia="Times New Roman" w:hAnsi="Times New Roman" w:cs="Times New Roman"/>
          <w:color w:val="000000" w:themeColor="text1"/>
          <w:spacing w:val="-6"/>
          <w:sz w:val="28"/>
          <w:szCs w:val="28"/>
          <w:lang w:eastAsia="ru-RU"/>
        </w:rPr>
        <w:t xml:space="preserve"> относится деятельность, осуществляемая членами Ассоциации</w:t>
      </w:r>
      <w:r w:rsidR="00E323D2" w:rsidRPr="007B463B">
        <w:rPr>
          <w:rFonts w:ascii="Times New Roman" w:eastAsia="Times New Roman" w:hAnsi="Times New Roman" w:cs="Times New Roman"/>
          <w:color w:val="000000" w:themeColor="text1"/>
          <w:spacing w:val="-6"/>
          <w:sz w:val="28"/>
          <w:szCs w:val="28"/>
          <w:lang w:eastAsia="ru-RU"/>
        </w:rPr>
        <w:t xml:space="preserve"> </w:t>
      </w:r>
      <w:r w:rsidR="00E323D2" w:rsidRPr="007B463B">
        <w:rPr>
          <w:rFonts w:ascii="Times New Roman" w:hAnsi="Times New Roman" w:cs="Times New Roman"/>
          <w:spacing w:val="-6"/>
          <w:sz w:val="28"/>
          <w:szCs w:val="28"/>
        </w:rPr>
        <w:t>НСРО «РУСЛОМ.КОМ»</w:t>
      </w:r>
      <w:r w:rsidR="006F4DAA" w:rsidRPr="007B463B">
        <w:rPr>
          <w:rFonts w:ascii="Times New Roman" w:eastAsia="Times New Roman" w:hAnsi="Times New Roman" w:cs="Times New Roman"/>
          <w:color w:val="000000" w:themeColor="text1"/>
          <w:spacing w:val="-6"/>
          <w:sz w:val="28"/>
          <w:szCs w:val="28"/>
          <w:lang w:eastAsia="ru-RU"/>
        </w:rPr>
        <w:t xml:space="preserve">, которые не были отнесены к высокой и средней категориям риска. </w:t>
      </w:r>
    </w:p>
    <w:p w:rsidR="00D725FC" w:rsidRPr="007B463B" w:rsidRDefault="00FC4457" w:rsidP="004C0D17">
      <w:pPr>
        <w:pStyle w:val="1"/>
        <w:spacing w:after="240" w:line="360" w:lineRule="auto"/>
        <w:ind w:firstLine="567"/>
        <w:rPr>
          <w:rFonts w:ascii="Times New Roman" w:hAnsi="Times New Roman" w:cs="Times New Roman"/>
          <w:b/>
          <w:color w:val="000000" w:themeColor="text1"/>
          <w:spacing w:val="-6"/>
        </w:rPr>
      </w:pPr>
      <w:bookmarkStart w:id="26" w:name="_Toc175206661"/>
      <w:r w:rsidRPr="007B463B">
        <w:rPr>
          <w:rFonts w:ascii="Times New Roman" w:hAnsi="Times New Roman" w:cs="Times New Roman"/>
          <w:b/>
          <w:color w:val="000000" w:themeColor="text1"/>
          <w:spacing w:val="-6"/>
        </w:rPr>
        <w:t xml:space="preserve">14 </w:t>
      </w:r>
      <w:r w:rsidR="00D725FC" w:rsidRPr="007B463B">
        <w:rPr>
          <w:rFonts w:ascii="Times New Roman" w:hAnsi="Times New Roman" w:cs="Times New Roman"/>
          <w:b/>
          <w:color w:val="000000" w:themeColor="text1"/>
          <w:spacing w:val="-6"/>
        </w:rPr>
        <w:t>Заключительные положения</w:t>
      </w:r>
      <w:bookmarkEnd w:id="26"/>
    </w:p>
    <w:p w:rsidR="007A5B65" w:rsidRPr="007B463B" w:rsidRDefault="007A5B65"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1</w:t>
      </w:r>
      <w:r w:rsidR="0077346D" w:rsidRPr="007B463B">
        <w:rPr>
          <w:rFonts w:ascii="Times New Roman" w:hAnsi="Times New Roman" w:cs="Times New Roman"/>
          <w:spacing w:val="-6"/>
          <w:sz w:val="28"/>
          <w:szCs w:val="28"/>
        </w:rPr>
        <w:t>4</w:t>
      </w:r>
      <w:r w:rsidRPr="007B463B">
        <w:rPr>
          <w:rFonts w:ascii="Times New Roman" w:hAnsi="Times New Roman" w:cs="Times New Roman"/>
          <w:spacing w:val="-6"/>
          <w:sz w:val="28"/>
          <w:szCs w:val="28"/>
        </w:rPr>
        <w:t xml:space="preserve">.1 </w:t>
      </w:r>
      <w:r w:rsidR="004C75CE" w:rsidRPr="007B463B">
        <w:rPr>
          <w:rFonts w:ascii="Times New Roman" w:hAnsi="Times New Roman" w:cs="Times New Roman"/>
          <w:spacing w:val="-6"/>
          <w:sz w:val="28"/>
          <w:szCs w:val="28"/>
        </w:rPr>
        <w:t>Настоящий стандарт</w:t>
      </w:r>
      <w:r w:rsidRPr="007B463B">
        <w:rPr>
          <w:rFonts w:ascii="Times New Roman" w:hAnsi="Times New Roman" w:cs="Times New Roman"/>
          <w:spacing w:val="-6"/>
          <w:sz w:val="28"/>
          <w:szCs w:val="28"/>
        </w:rPr>
        <w:t>, а также любые изменения к нему вступают в силу с момента его утверждения Президиумом Ассоциации, если при их принятии Президиумом Ассоциации не установлен иной срок.</w:t>
      </w:r>
    </w:p>
    <w:p w:rsidR="007A5B65" w:rsidRPr="007B463B" w:rsidRDefault="007A5B65"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lastRenderedPageBreak/>
        <w:t>1</w:t>
      </w:r>
      <w:r w:rsidR="0077346D" w:rsidRPr="007B463B">
        <w:rPr>
          <w:rFonts w:ascii="Times New Roman" w:hAnsi="Times New Roman" w:cs="Times New Roman"/>
          <w:spacing w:val="-6"/>
          <w:sz w:val="28"/>
          <w:szCs w:val="28"/>
        </w:rPr>
        <w:t>4</w:t>
      </w:r>
      <w:r w:rsidRPr="007B463B">
        <w:rPr>
          <w:rFonts w:ascii="Times New Roman" w:hAnsi="Times New Roman" w:cs="Times New Roman"/>
          <w:spacing w:val="-6"/>
          <w:sz w:val="28"/>
          <w:szCs w:val="28"/>
        </w:rPr>
        <w:t xml:space="preserve">.2 Если в результате изменения действующего законодательства Российской Федерации отдельные статьи </w:t>
      </w:r>
      <w:r w:rsidR="00363B63" w:rsidRPr="007B463B">
        <w:rPr>
          <w:rFonts w:ascii="Times New Roman" w:hAnsi="Times New Roman" w:cs="Times New Roman"/>
          <w:spacing w:val="-6"/>
          <w:sz w:val="28"/>
          <w:szCs w:val="28"/>
        </w:rPr>
        <w:t>настоящего с</w:t>
      </w:r>
      <w:r w:rsidR="004C75CE" w:rsidRPr="007B463B">
        <w:rPr>
          <w:rFonts w:ascii="Times New Roman" w:hAnsi="Times New Roman" w:cs="Times New Roman"/>
          <w:spacing w:val="-6"/>
          <w:sz w:val="28"/>
          <w:szCs w:val="28"/>
        </w:rPr>
        <w:t>тандарта</w:t>
      </w:r>
      <w:r w:rsidRPr="007B463B">
        <w:rPr>
          <w:rFonts w:ascii="Times New Roman" w:hAnsi="Times New Roman" w:cs="Times New Roman"/>
          <w:spacing w:val="-6"/>
          <w:sz w:val="28"/>
          <w:szCs w:val="28"/>
        </w:rPr>
        <w:t xml:space="preserve"> вступают с ними в противоречие, приоритет имеют законодательные и нормативные акты действующего законодательства Российской Федерации. </w:t>
      </w:r>
    </w:p>
    <w:p w:rsidR="007A5B65" w:rsidRPr="007B463B" w:rsidRDefault="007A5B65" w:rsidP="007B463B">
      <w:pPr>
        <w:spacing w:after="0" w:line="360" w:lineRule="auto"/>
        <w:ind w:firstLine="708"/>
        <w:jc w:val="both"/>
        <w:rPr>
          <w:rFonts w:ascii="Times New Roman" w:hAnsi="Times New Roman" w:cs="Times New Roman"/>
          <w:spacing w:val="-6"/>
          <w:sz w:val="28"/>
          <w:szCs w:val="28"/>
        </w:rPr>
      </w:pPr>
      <w:r w:rsidRPr="007B463B">
        <w:rPr>
          <w:rFonts w:ascii="Times New Roman" w:hAnsi="Times New Roman" w:cs="Times New Roman"/>
          <w:spacing w:val="-6"/>
          <w:sz w:val="28"/>
          <w:szCs w:val="28"/>
        </w:rPr>
        <w:t>1</w:t>
      </w:r>
      <w:r w:rsidR="0077346D" w:rsidRPr="007B463B">
        <w:rPr>
          <w:rFonts w:ascii="Times New Roman" w:hAnsi="Times New Roman" w:cs="Times New Roman"/>
          <w:spacing w:val="-6"/>
          <w:sz w:val="28"/>
          <w:szCs w:val="28"/>
        </w:rPr>
        <w:t>4</w:t>
      </w:r>
      <w:r w:rsidRPr="007B463B">
        <w:rPr>
          <w:rFonts w:ascii="Times New Roman" w:hAnsi="Times New Roman" w:cs="Times New Roman"/>
          <w:spacing w:val="-6"/>
          <w:sz w:val="28"/>
          <w:szCs w:val="28"/>
        </w:rPr>
        <w:t xml:space="preserve">.3 </w:t>
      </w:r>
      <w:r w:rsidR="004C75CE" w:rsidRPr="007B463B">
        <w:rPr>
          <w:rFonts w:ascii="Times New Roman" w:hAnsi="Times New Roman" w:cs="Times New Roman"/>
          <w:spacing w:val="-6"/>
          <w:sz w:val="28"/>
          <w:szCs w:val="28"/>
        </w:rPr>
        <w:t>Настоящий стандарт</w:t>
      </w:r>
      <w:r w:rsidRPr="007B463B">
        <w:rPr>
          <w:rFonts w:ascii="Times New Roman" w:hAnsi="Times New Roman" w:cs="Times New Roman"/>
          <w:spacing w:val="-6"/>
          <w:sz w:val="28"/>
          <w:szCs w:val="28"/>
        </w:rPr>
        <w:t xml:space="preserve"> подлежит размещению на официальном сайте Ассоциации </w:t>
      </w:r>
      <w:r w:rsidR="004C75CE" w:rsidRPr="007B463B">
        <w:rPr>
          <w:rFonts w:ascii="Times New Roman" w:hAnsi="Times New Roman" w:cs="Times New Roman"/>
          <w:spacing w:val="-6"/>
          <w:sz w:val="28"/>
          <w:szCs w:val="28"/>
        </w:rPr>
        <w:t xml:space="preserve">НСРО «РУСЛОМ.КОМ» </w:t>
      </w:r>
      <w:r w:rsidRPr="007B463B">
        <w:rPr>
          <w:rFonts w:ascii="Times New Roman" w:hAnsi="Times New Roman" w:cs="Times New Roman"/>
          <w:spacing w:val="-6"/>
          <w:sz w:val="28"/>
          <w:szCs w:val="28"/>
        </w:rPr>
        <w:t>в информационно-коммуникационной сети «Интернет».</w:t>
      </w:r>
    </w:p>
    <w:p w:rsidR="007A5B65" w:rsidRPr="007B463B" w:rsidRDefault="00EB67B6" w:rsidP="007B463B">
      <w:pPr>
        <w:spacing w:after="0" w:line="360" w:lineRule="auto"/>
        <w:ind w:firstLine="567"/>
        <w:jc w:val="both"/>
        <w:textAlignment w:val="top"/>
        <w:rPr>
          <w:rFonts w:ascii="Times New Roman" w:eastAsia="Times New Roman" w:hAnsi="Times New Roman" w:cs="Times New Roman"/>
          <w:color w:val="000000" w:themeColor="text1"/>
          <w:spacing w:val="-6"/>
          <w:sz w:val="28"/>
          <w:szCs w:val="28"/>
          <w:lang w:eastAsia="ru-RU"/>
        </w:rPr>
      </w:pPr>
      <w:r w:rsidRPr="007B463B">
        <w:rPr>
          <w:rFonts w:ascii="Times New Roman" w:hAnsi="Times New Roman" w:cs="Times New Roman"/>
          <w:spacing w:val="-6"/>
          <w:sz w:val="28"/>
          <w:szCs w:val="28"/>
        </w:rPr>
        <w:t xml:space="preserve">  </w:t>
      </w:r>
      <w:r w:rsidR="007A5B65" w:rsidRPr="007B463B">
        <w:rPr>
          <w:rFonts w:ascii="Times New Roman" w:hAnsi="Times New Roman" w:cs="Times New Roman"/>
          <w:spacing w:val="-6"/>
          <w:sz w:val="28"/>
          <w:szCs w:val="28"/>
        </w:rPr>
        <w:t>1</w:t>
      </w:r>
      <w:r w:rsidR="0077346D" w:rsidRPr="007B463B">
        <w:rPr>
          <w:rFonts w:ascii="Times New Roman" w:hAnsi="Times New Roman" w:cs="Times New Roman"/>
          <w:spacing w:val="-6"/>
          <w:sz w:val="28"/>
          <w:szCs w:val="28"/>
        </w:rPr>
        <w:t>4</w:t>
      </w:r>
      <w:r w:rsidR="007A5B65" w:rsidRPr="007B463B">
        <w:rPr>
          <w:rFonts w:ascii="Times New Roman" w:hAnsi="Times New Roman" w:cs="Times New Roman"/>
          <w:spacing w:val="-6"/>
          <w:sz w:val="28"/>
          <w:szCs w:val="28"/>
        </w:rPr>
        <w:t xml:space="preserve">.4 Порядок, не урегулированный </w:t>
      </w:r>
      <w:r w:rsidR="004C75CE" w:rsidRPr="007B463B">
        <w:rPr>
          <w:rFonts w:ascii="Times New Roman" w:hAnsi="Times New Roman" w:cs="Times New Roman"/>
          <w:spacing w:val="-6"/>
          <w:sz w:val="28"/>
          <w:szCs w:val="28"/>
        </w:rPr>
        <w:t xml:space="preserve">настоящим </w:t>
      </w:r>
      <w:r w:rsidR="00363B63" w:rsidRPr="007B463B">
        <w:rPr>
          <w:rFonts w:ascii="Times New Roman" w:hAnsi="Times New Roman" w:cs="Times New Roman"/>
          <w:spacing w:val="-6"/>
          <w:sz w:val="28"/>
          <w:szCs w:val="28"/>
        </w:rPr>
        <w:t>с</w:t>
      </w:r>
      <w:r w:rsidR="004C75CE" w:rsidRPr="007B463B">
        <w:rPr>
          <w:rFonts w:ascii="Times New Roman" w:hAnsi="Times New Roman" w:cs="Times New Roman"/>
          <w:spacing w:val="-6"/>
          <w:sz w:val="28"/>
          <w:szCs w:val="28"/>
        </w:rPr>
        <w:t>тандартом</w:t>
      </w:r>
      <w:r w:rsidR="007A5B65" w:rsidRPr="007B463B">
        <w:rPr>
          <w:rFonts w:ascii="Times New Roman" w:hAnsi="Times New Roman" w:cs="Times New Roman"/>
          <w:spacing w:val="-6"/>
          <w:sz w:val="28"/>
          <w:szCs w:val="28"/>
        </w:rPr>
        <w:t xml:space="preserve">, регулируется положениями Федерального закона от 01.12.2007 № 315-ФЗ «О саморегулируемых организациях» и </w:t>
      </w:r>
      <w:r w:rsidR="007A5B65" w:rsidRPr="007B463B">
        <w:rPr>
          <w:rFonts w:ascii="Times New Roman" w:eastAsia="Times New Roman" w:hAnsi="Times New Roman" w:cs="Times New Roman"/>
          <w:color w:val="000000" w:themeColor="text1"/>
          <w:spacing w:val="-6"/>
          <w:sz w:val="28"/>
          <w:szCs w:val="28"/>
          <w:lang w:eastAsia="ru-RU"/>
        </w:rPr>
        <w:t xml:space="preserve">Федерального закона от 31.07.2020 </w:t>
      </w:r>
      <w:r w:rsidR="003F0E6F" w:rsidRPr="007B463B">
        <w:rPr>
          <w:rFonts w:ascii="Times New Roman" w:eastAsia="Times New Roman" w:hAnsi="Times New Roman" w:cs="Times New Roman"/>
          <w:color w:val="000000" w:themeColor="text1"/>
          <w:spacing w:val="-6"/>
          <w:sz w:val="28"/>
          <w:szCs w:val="28"/>
          <w:lang w:eastAsia="ru-RU"/>
        </w:rPr>
        <w:br/>
      </w:r>
      <w:r w:rsidR="007A5B65" w:rsidRPr="007B463B">
        <w:rPr>
          <w:rFonts w:ascii="Times New Roman" w:eastAsia="Times New Roman" w:hAnsi="Times New Roman" w:cs="Times New Roman"/>
          <w:color w:val="000000" w:themeColor="text1"/>
          <w:spacing w:val="-6"/>
          <w:sz w:val="28"/>
          <w:szCs w:val="28"/>
          <w:lang w:eastAsia="ru-RU"/>
        </w:rPr>
        <w:t>№ 248-ФЗ «О государственном контроле (надзоре) и муниципальном контроле в Российской Федерации»</w:t>
      </w:r>
      <w:r w:rsidR="001734CE" w:rsidRPr="007B463B">
        <w:rPr>
          <w:rFonts w:ascii="Times New Roman" w:eastAsia="Times New Roman" w:hAnsi="Times New Roman" w:cs="Times New Roman"/>
          <w:color w:val="000000" w:themeColor="text1"/>
          <w:spacing w:val="-6"/>
          <w:sz w:val="28"/>
          <w:szCs w:val="28"/>
          <w:lang w:eastAsia="ru-RU"/>
        </w:rPr>
        <w:t>, иным законодательством в области обращения с ломом</w:t>
      </w:r>
      <w:r w:rsidR="007A5B65" w:rsidRPr="007B463B">
        <w:rPr>
          <w:rFonts w:ascii="Times New Roman" w:eastAsia="Times New Roman" w:hAnsi="Times New Roman" w:cs="Times New Roman"/>
          <w:color w:val="000000" w:themeColor="text1"/>
          <w:spacing w:val="-6"/>
          <w:sz w:val="28"/>
          <w:szCs w:val="28"/>
          <w:lang w:eastAsia="ru-RU"/>
        </w:rPr>
        <w:t>.</w:t>
      </w:r>
    </w:p>
    <w:p w:rsidR="007A5B65" w:rsidRPr="007B463B" w:rsidRDefault="007A5B65" w:rsidP="007B463B">
      <w:pPr>
        <w:tabs>
          <w:tab w:val="left" w:pos="1276"/>
        </w:tabs>
        <w:spacing w:after="0" w:line="360" w:lineRule="auto"/>
        <w:rPr>
          <w:rFonts w:ascii="Times New Roman" w:hAnsi="Times New Roman" w:cs="Times New Roman"/>
          <w:b/>
          <w:spacing w:val="-6"/>
          <w:sz w:val="32"/>
          <w:szCs w:val="32"/>
        </w:rPr>
      </w:pPr>
    </w:p>
    <w:sectPr w:rsidR="007A5B65" w:rsidRPr="007B463B" w:rsidSect="009B67D6">
      <w:headerReference w:type="default"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EB" w:rsidRDefault="00E317EB" w:rsidP="00E62AE9">
      <w:pPr>
        <w:spacing w:after="0" w:line="240" w:lineRule="auto"/>
      </w:pPr>
      <w:r>
        <w:separator/>
      </w:r>
    </w:p>
  </w:endnote>
  <w:endnote w:type="continuationSeparator" w:id="0">
    <w:p w:rsidR="00E317EB" w:rsidRDefault="00E317EB" w:rsidP="00E6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03079"/>
      <w:docPartObj>
        <w:docPartGallery w:val="Page Numbers (Bottom of Page)"/>
        <w:docPartUnique/>
      </w:docPartObj>
    </w:sdtPr>
    <w:sdtContent>
      <w:p w:rsidR="00E317EB" w:rsidRDefault="00E317EB">
        <w:pPr>
          <w:pStyle w:val="af"/>
          <w:jc w:val="right"/>
        </w:pPr>
        <w:r>
          <w:fldChar w:fldCharType="begin"/>
        </w:r>
        <w:r>
          <w:instrText>PAGE   \* MERGEFORMAT</w:instrText>
        </w:r>
        <w:r>
          <w:fldChar w:fldCharType="separate"/>
        </w:r>
        <w:r>
          <w:t>2</w:t>
        </w:r>
        <w:r>
          <w:fldChar w:fldCharType="end"/>
        </w:r>
      </w:p>
    </w:sdtContent>
  </w:sdt>
  <w:p w:rsidR="00E317EB" w:rsidRDefault="00E317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EB" w:rsidRDefault="00E317EB" w:rsidP="00E62AE9">
      <w:pPr>
        <w:spacing w:after="0" w:line="240" w:lineRule="auto"/>
      </w:pPr>
      <w:r>
        <w:separator/>
      </w:r>
    </w:p>
  </w:footnote>
  <w:footnote w:type="continuationSeparator" w:id="0">
    <w:p w:rsidR="00E317EB" w:rsidRDefault="00E317EB" w:rsidP="00E62AE9">
      <w:pPr>
        <w:spacing w:after="0" w:line="240" w:lineRule="auto"/>
      </w:pPr>
      <w:r>
        <w:continuationSeparator/>
      </w:r>
    </w:p>
  </w:footnote>
  <w:footnote w:id="1">
    <w:p w:rsidR="00E317EB" w:rsidRPr="00C8068D" w:rsidRDefault="00E317EB" w:rsidP="00EC6528">
      <w:pPr>
        <w:pStyle w:val="af1"/>
        <w:jc w:val="both"/>
        <w:rPr>
          <w:rFonts w:ascii="Times New Roman" w:hAnsi="Times New Roman" w:cs="Times New Roman"/>
          <w:sz w:val="24"/>
          <w:szCs w:val="24"/>
        </w:rPr>
      </w:pPr>
      <w:r>
        <w:rPr>
          <w:rStyle w:val="af3"/>
        </w:rPr>
        <w:footnoteRef/>
      </w:r>
      <w:r>
        <w:t xml:space="preserve"> </w:t>
      </w:r>
      <w:r w:rsidRPr="00C8068D">
        <w:rPr>
          <w:rFonts w:ascii="Times New Roman" w:hAnsi="Times New Roman" w:cs="Times New Roman"/>
          <w:sz w:val="24"/>
          <w:szCs w:val="24"/>
        </w:rPr>
        <w:t>Требования по оформлению предусмотрены ГОСТ Р 1.5, пункт 3.3</w:t>
      </w:r>
      <w:r w:rsidR="00C67CF4">
        <w:rPr>
          <w:rFonts w:ascii="Times New Roman" w:hAnsi="Times New Roman" w:cs="Times New Roman"/>
          <w:sz w:val="24"/>
          <w:szCs w:val="24"/>
        </w:rPr>
        <w:t>.1</w:t>
      </w:r>
      <w:r w:rsidRPr="00C8068D">
        <w:rPr>
          <w:rFonts w:ascii="Times New Roman" w:hAnsi="Times New Roman" w:cs="Times New Roman"/>
          <w:sz w:val="24"/>
          <w:szCs w:val="24"/>
        </w:rPr>
        <w:t>; СТО 01.03, пункт 3.3</w:t>
      </w:r>
    </w:p>
  </w:footnote>
  <w:footnote w:id="2">
    <w:p w:rsidR="00E317EB" w:rsidRPr="00C8068D" w:rsidRDefault="00E317EB" w:rsidP="00EC6528">
      <w:pPr>
        <w:pStyle w:val="af1"/>
        <w:jc w:val="both"/>
        <w:rPr>
          <w:rFonts w:ascii="Times New Roman" w:hAnsi="Times New Roman" w:cs="Times New Roman"/>
          <w:sz w:val="24"/>
          <w:szCs w:val="24"/>
        </w:rPr>
      </w:pPr>
      <w:r w:rsidRPr="00C8068D">
        <w:rPr>
          <w:rStyle w:val="af3"/>
          <w:rFonts w:ascii="Times New Roman" w:hAnsi="Times New Roman" w:cs="Times New Roman"/>
          <w:sz w:val="24"/>
          <w:szCs w:val="24"/>
        </w:rPr>
        <w:footnoteRef/>
      </w:r>
      <w:r w:rsidRPr="00C8068D">
        <w:rPr>
          <w:rFonts w:ascii="Times New Roman" w:hAnsi="Times New Roman" w:cs="Times New Roman"/>
          <w:sz w:val="24"/>
          <w:szCs w:val="24"/>
        </w:rPr>
        <w:t xml:space="preserve"> Перечень разработчиков стандарта приведен в СТО 01.02, пункт 5.6</w:t>
      </w:r>
    </w:p>
  </w:footnote>
  <w:footnote w:id="3">
    <w:p w:rsidR="00E317EB" w:rsidRDefault="00E317EB" w:rsidP="007646F0">
      <w:pPr>
        <w:pStyle w:val="af1"/>
        <w:jc w:val="both"/>
      </w:pPr>
      <w:r>
        <w:rPr>
          <w:rStyle w:val="af3"/>
        </w:rPr>
        <w:footnoteRef/>
      </w:r>
      <w:r>
        <w:t xml:space="preserve"> </w:t>
      </w:r>
      <w:r w:rsidRPr="007646F0">
        <w:rPr>
          <w:rFonts w:ascii="Times New Roman" w:hAnsi="Times New Roman" w:cs="Times New Roman"/>
          <w:sz w:val="24"/>
          <w:szCs w:val="24"/>
        </w:rPr>
        <w:t>Требования по оформлению предусмотрены ГОСТ Р 1.4, пункт 4.12; СТО 01.03, пунктом 3.4</w:t>
      </w:r>
      <w:r>
        <w:t xml:space="preserve"> </w:t>
      </w:r>
    </w:p>
  </w:footnote>
  <w:footnote w:id="4">
    <w:p w:rsidR="00E317EB" w:rsidRPr="001E3868" w:rsidRDefault="00E317EB">
      <w:pPr>
        <w:pStyle w:val="af1"/>
        <w:rPr>
          <w:rFonts w:ascii="Times New Roman" w:hAnsi="Times New Roman" w:cs="Times New Roman"/>
          <w:sz w:val="24"/>
          <w:szCs w:val="24"/>
        </w:rPr>
      </w:pPr>
      <w:r>
        <w:rPr>
          <w:rStyle w:val="af3"/>
        </w:rPr>
        <w:footnoteRef/>
      </w:r>
      <w:r>
        <w:t xml:space="preserve"> </w:t>
      </w:r>
      <w:r w:rsidRPr="001E3868">
        <w:rPr>
          <w:rFonts w:ascii="Times New Roman" w:hAnsi="Times New Roman" w:cs="Times New Roman"/>
          <w:sz w:val="24"/>
          <w:szCs w:val="24"/>
        </w:rPr>
        <w:t>Требования к оформлению предусмотрены СТО 01.03, пункт 3.5</w:t>
      </w:r>
    </w:p>
  </w:footnote>
  <w:footnote w:id="5">
    <w:p w:rsidR="00E317EB" w:rsidRPr="001E3868" w:rsidRDefault="00E317EB" w:rsidP="006D5890">
      <w:pPr>
        <w:pStyle w:val="af1"/>
        <w:jc w:val="both"/>
        <w:rPr>
          <w:rFonts w:ascii="Times New Roman" w:hAnsi="Times New Roman" w:cs="Times New Roman"/>
          <w:sz w:val="24"/>
          <w:szCs w:val="24"/>
        </w:rPr>
      </w:pPr>
      <w:r w:rsidRPr="001E3868">
        <w:rPr>
          <w:rStyle w:val="af3"/>
          <w:rFonts w:ascii="Times New Roman" w:hAnsi="Times New Roman" w:cs="Times New Roman"/>
          <w:sz w:val="24"/>
          <w:szCs w:val="24"/>
        </w:rPr>
        <w:footnoteRef/>
      </w:r>
      <w:r w:rsidRPr="001E3868">
        <w:rPr>
          <w:rFonts w:ascii="Times New Roman" w:hAnsi="Times New Roman" w:cs="Times New Roman"/>
          <w:sz w:val="24"/>
          <w:szCs w:val="24"/>
        </w:rPr>
        <w:t xml:space="preserve"> Перечень объектов стандартизации предусмотрен СТО 01.01, перечень требований к объектам стандартизации приведен в СТО 01.02, пункт 5.1  </w:t>
      </w:r>
    </w:p>
    <w:p w:rsidR="00E317EB" w:rsidRDefault="00E317EB">
      <w:pPr>
        <w:pStyle w:val="af1"/>
      </w:pPr>
    </w:p>
  </w:footnote>
  <w:footnote w:id="6">
    <w:p w:rsidR="00E317EB" w:rsidRPr="003852E3" w:rsidRDefault="00E317EB">
      <w:pPr>
        <w:pStyle w:val="af1"/>
        <w:rPr>
          <w:rFonts w:ascii="Times New Roman" w:hAnsi="Times New Roman" w:cs="Times New Roman"/>
          <w:sz w:val="24"/>
          <w:szCs w:val="24"/>
        </w:rPr>
      </w:pPr>
      <w:r>
        <w:rPr>
          <w:rStyle w:val="af3"/>
        </w:rPr>
        <w:footnoteRef/>
      </w:r>
      <w:r>
        <w:t xml:space="preserve"> </w:t>
      </w:r>
      <w:r w:rsidRPr="003852E3">
        <w:rPr>
          <w:rFonts w:ascii="Times New Roman" w:hAnsi="Times New Roman" w:cs="Times New Roman"/>
          <w:sz w:val="24"/>
          <w:szCs w:val="24"/>
        </w:rPr>
        <w:t>Требования к оформлению предусмотрены СТО 01.03, пункт 3.7</w:t>
      </w:r>
    </w:p>
  </w:footnote>
  <w:footnote w:id="7">
    <w:p w:rsidR="00E317EB" w:rsidRPr="003852E3" w:rsidRDefault="00E317EB" w:rsidP="00600B93">
      <w:pPr>
        <w:pStyle w:val="af1"/>
        <w:jc w:val="both"/>
        <w:rPr>
          <w:rFonts w:ascii="Times New Roman" w:hAnsi="Times New Roman" w:cs="Times New Roman"/>
          <w:sz w:val="24"/>
          <w:szCs w:val="24"/>
        </w:rPr>
      </w:pPr>
      <w:r w:rsidRPr="003852E3">
        <w:rPr>
          <w:rStyle w:val="af3"/>
          <w:rFonts w:ascii="Times New Roman" w:hAnsi="Times New Roman" w:cs="Times New Roman"/>
          <w:sz w:val="24"/>
          <w:szCs w:val="24"/>
        </w:rPr>
        <w:footnoteRef/>
      </w:r>
      <w:r w:rsidRPr="003852E3">
        <w:rPr>
          <w:rFonts w:ascii="Times New Roman" w:hAnsi="Times New Roman" w:cs="Times New Roman"/>
          <w:sz w:val="24"/>
          <w:szCs w:val="24"/>
        </w:rPr>
        <w:t xml:space="preserve"> Требования по оформлению предусмотрены ГОСТ Р 1.5, пункты 3.6.1, 3.6.4; СТО 01.</w:t>
      </w:r>
      <w:r>
        <w:rPr>
          <w:rFonts w:ascii="Times New Roman" w:hAnsi="Times New Roman" w:cs="Times New Roman"/>
          <w:sz w:val="24"/>
          <w:szCs w:val="24"/>
        </w:rPr>
        <w:t>0</w:t>
      </w:r>
      <w:r w:rsidRPr="003852E3">
        <w:rPr>
          <w:rFonts w:ascii="Times New Roman" w:hAnsi="Times New Roman" w:cs="Times New Roman"/>
          <w:sz w:val="24"/>
          <w:szCs w:val="24"/>
        </w:rPr>
        <w:t xml:space="preserve">3, пункт 3.8 </w:t>
      </w:r>
    </w:p>
  </w:footnote>
  <w:footnote w:id="8">
    <w:p w:rsidR="00E317EB" w:rsidRPr="0054195A" w:rsidRDefault="00E317EB">
      <w:pPr>
        <w:pStyle w:val="af1"/>
        <w:rPr>
          <w:rFonts w:ascii="Times New Roman" w:hAnsi="Times New Roman" w:cs="Times New Roman"/>
          <w:sz w:val="24"/>
          <w:szCs w:val="24"/>
        </w:rPr>
      </w:pPr>
      <w:r>
        <w:rPr>
          <w:rStyle w:val="af3"/>
        </w:rPr>
        <w:footnoteRef/>
      </w:r>
      <w:r>
        <w:t xml:space="preserve"> </w:t>
      </w:r>
      <w:r w:rsidRPr="0054195A">
        <w:rPr>
          <w:rFonts w:ascii="Times New Roman" w:hAnsi="Times New Roman" w:cs="Times New Roman"/>
          <w:sz w:val="24"/>
          <w:szCs w:val="24"/>
        </w:rPr>
        <w:t>Требования по оформлению предусмотрены СТО 01.03, пункт 3.9</w:t>
      </w:r>
    </w:p>
  </w:footnote>
  <w:footnote w:id="9">
    <w:p w:rsidR="00E317EB" w:rsidRDefault="00E317EB">
      <w:pPr>
        <w:pStyle w:val="af1"/>
      </w:pPr>
      <w:r>
        <w:rPr>
          <w:rStyle w:val="af3"/>
        </w:rPr>
        <w:footnoteRef/>
      </w:r>
      <w:r>
        <w:t xml:space="preserve"> </w:t>
      </w:r>
      <w:r w:rsidRPr="00F17F85">
        <w:rPr>
          <w:rFonts w:ascii="Times New Roman" w:hAnsi="Times New Roman" w:cs="Times New Roman"/>
          <w:sz w:val="24"/>
          <w:szCs w:val="24"/>
        </w:rPr>
        <w:t>Требования по оформлению предусмотрены ГОСТ Р 1.5, пункт 3.8.; СТО 01.03., пункт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EB" w:rsidRDefault="00E317EB">
    <w:pPr>
      <w:pStyle w:val="ad"/>
      <w:rPr>
        <w:rFonts w:ascii="Times New Roman" w:hAnsi="Times New Roman" w:cs="Times New Roman"/>
        <w:sz w:val="28"/>
        <w:szCs w:val="28"/>
      </w:rPr>
    </w:pPr>
    <w:r>
      <w:tab/>
    </w:r>
    <w:r w:rsidR="00C267BA">
      <w:t xml:space="preserve">                                                                                                             </w:t>
    </w:r>
    <w:r w:rsidRPr="00C8068D">
      <w:rPr>
        <w:rFonts w:ascii="Times New Roman" w:hAnsi="Times New Roman" w:cs="Times New Roman"/>
        <w:sz w:val="28"/>
        <w:szCs w:val="28"/>
      </w:rPr>
      <w:t xml:space="preserve">СТО РУСЛОМ.КОМ </w:t>
    </w:r>
    <w:r w:rsidR="00C267BA">
      <w:rPr>
        <w:rFonts w:ascii="Times New Roman" w:hAnsi="Times New Roman" w:cs="Times New Roman"/>
        <w:sz w:val="28"/>
        <w:szCs w:val="28"/>
      </w:rPr>
      <w:t>________</w:t>
    </w:r>
    <w:r w:rsidRPr="00C8068D">
      <w:rPr>
        <w:rFonts w:ascii="Times New Roman" w:hAnsi="Times New Roman" w:cs="Times New Roman"/>
        <w:sz w:val="28"/>
        <w:szCs w:val="28"/>
      </w:rPr>
      <w:t>_</w:t>
    </w:r>
  </w:p>
  <w:p w:rsidR="0003028B" w:rsidRPr="00C8068D" w:rsidRDefault="0003028B">
    <w:pPr>
      <w:pStyle w:val="ad"/>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28E6"/>
    <w:multiLevelType w:val="hybridMultilevel"/>
    <w:tmpl w:val="753A9ADC"/>
    <w:lvl w:ilvl="0" w:tplc="0419000F">
      <w:start w:val="1"/>
      <w:numFmt w:val="decimal"/>
      <w:lvlText w:val="%1."/>
      <w:lvlJc w:val="left"/>
      <w:pPr>
        <w:ind w:left="1521" w:hanging="360"/>
      </w:p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1" w15:restartNumberingAfterBreak="0">
    <w:nsid w:val="105409EC"/>
    <w:multiLevelType w:val="hybridMultilevel"/>
    <w:tmpl w:val="AD8A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C2F14"/>
    <w:multiLevelType w:val="multilevel"/>
    <w:tmpl w:val="98E4DD7E"/>
    <w:lvl w:ilvl="0">
      <w:start w:val="3"/>
      <w:numFmt w:val="decimal"/>
      <w:lvlText w:val="%1"/>
      <w:lvlJc w:val="left"/>
      <w:pPr>
        <w:ind w:left="525" w:hanging="525"/>
      </w:pPr>
      <w:rPr>
        <w:rFonts w:hint="default"/>
        <w:b/>
      </w:rPr>
    </w:lvl>
    <w:lvl w:ilvl="1">
      <w:start w:val="13"/>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 w15:restartNumberingAfterBreak="0">
    <w:nsid w:val="154533D8"/>
    <w:multiLevelType w:val="multilevel"/>
    <w:tmpl w:val="55EC968E"/>
    <w:lvl w:ilvl="0">
      <w:start w:val="3"/>
      <w:numFmt w:val="decimal"/>
      <w:lvlText w:val="%1"/>
      <w:lvlJc w:val="left"/>
      <w:pPr>
        <w:ind w:left="525" w:hanging="525"/>
      </w:pPr>
      <w:rPr>
        <w:rFonts w:hint="default"/>
        <w:b/>
      </w:rPr>
    </w:lvl>
    <w:lvl w:ilvl="1">
      <w:start w:val="15"/>
      <w:numFmt w:val="decimal"/>
      <w:lvlText w:val="%1.%2"/>
      <w:lvlJc w:val="left"/>
      <w:pPr>
        <w:ind w:left="1245" w:hanging="52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18F06089"/>
    <w:multiLevelType w:val="hybridMultilevel"/>
    <w:tmpl w:val="3A460DAE"/>
    <w:lvl w:ilvl="0" w:tplc="562437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B448F"/>
    <w:multiLevelType w:val="multilevel"/>
    <w:tmpl w:val="DDD82790"/>
    <w:lvl w:ilvl="0">
      <w:start w:val="3"/>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E8B644C"/>
    <w:multiLevelType w:val="hybridMultilevel"/>
    <w:tmpl w:val="DD12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C13F14"/>
    <w:multiLevelType w:val="multilevel"/>
    <w:tmpl w:val="25685720"/>
    <w:lvl w:ilvl="0">
      <w:start w:val="3"/>
      <w:numFmt w:val="decimal"/>
      <w:lvlText w:val="%1"/>
      <w:lvlJc w:val="left"/>
      <w:pPr>
        <w:ind w:left="525" w:hanging="525"/>
      </w:pPr>
      <w:rPr>
        <w:rFonts w:hint="default"/>
        <w:b/>
      </w:rPr>
    </w:lvl>
    <w:lvl w:ilvl="1">
      <w:start w:val="14"/>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15:restartNumberingAfterBreak="0">
    <w:nsid w:val="28F90E68"/>
    <w:multiLevelType w:val="hybridMultilevel"/>
    <w:tmpl w:val="AD8A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0B7B75"/>
    <w:multiLevelType w:val="hybridMultilevel"/>
    <w:tmpl w:val="AD8A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F5761"/>
    <w:multiLevelType w:val="multilevel"/>
    <w:tmpl w:val="C8167102"/>
    <w:lvl w:ilvl="0">
      <w:start w:val="3"/>
      <w:numFmt w:val="decimal"/>
      <w:lvlText w:val="%1"/>
      <w:lvlJc w:val="left"/>
      <w:pPr>
        <w:ind w:left="525" w:hanging="525"/>
      </w:pPr>
      <w:rPr>
        <w:rFonts w:hint="default"/>
        <w:b/>
      </w:rPr>
    </w:lvl>
    <w:lvl w:ilvl="1">
      <w:start w:val="12"/>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1" w15:restartNumberingAfterBreak="0">
    <w:nsid w:val="42B13EEB"/>
    <w:multiLevelType w:val="multilevel"/>
    <w:tmpl w:val="79366894"/>
    <w:lvl w:ilvl="0">
      <w:start w:val="5"/>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F7919A1"/>
    <w:multiLevelType w:val="multilevel"/>
    <w:tmpl w:val="E8802B42"/>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58DE1012"/>
    <w:multiLevelType w:val="hybridMultilevel"/>
    <w:tmpl w:val="8F308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D4463D"/>
    <w:multiLevelType w:val="hybridMultilevel"/>
    <w:tmpl w:val="2286C88E"/>
    <w:lvl w:ilvl="0" w:tplc="824E85D6">
      <w:start w:val="1"/>
      <w:numFmt w:val="bullet"/>
      <w:lvlText w:val=""/>
      <w:lvlJc w:val="left"/>
      <w:pPr>
        <w:ind w:left="1353" w:hanging="360"/>
      </w:pPr>
      <w:rPr>
        <w:rFonts w:ascii="Symbol" w:hAnsi="Symbol" w:hint="default"/>
        <w:color w:val="FFFFFF" w:themeColor="background1"/>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15:restartNumberingAfterBreak="0">
    <w:nsid w:val="6A1A335E"/>
    <w:multiLevelType w:val="hybridMultilevel"/>
    <w:tmpl w:val="AD5AF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6D205B"/>
    <w:multiLevelType w:val="hybridMultilevel"/>
    <w:tmpl w:val="EDB4B2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AE1788E"/>
    <w:multiLevelType w:val="multilevel"/>
    <w:tmpl w:val="5372D4D2"/>
    <w:lvl w:ilvl="0">
      <w:start w:val="3"/>
      <w:numFmt w:val="decimal"/>
      <w:lvlText w:val="%1"/>
      <w:lvlJc w:val="left"/>
      <w:pPr>
        <w:ind w:left="360" w:hanging="360"/>
      </w:pPr>
      <w:rPr>
        <w:rFonts w:hint="default"/>
        <w:b/>
      </w:rPr>
    </w:lvl>
    <w:lvl w:ilvl="1">
      <w:start w:val="6"/>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8" w15:restartNumberingAfterBreak="0">
    <w:nsid w:val="6E876EC5"/>
    <w:multiLevelType w:val="multilevel"/>
    <w:tmpl w:val="79366894"/>
    <w:lvl w:ilvl="0">
      <w:start w:val="5"/>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3223C8A"/>
    <w:multiLevelType w:val="hybridMultilevel"/>
    <w:tmpl w:val="930A83B0"/>
    <w:lvl w:ilvl="0" w:tplc="5AEC6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5714DEF"/>
    <w:multiLevelType w:val="multilevel"/>
    <w:tmpl w:val="EA6CDB92"/>
    <w:lvl w:ilvl="0">
      <w:start w:val="1"/>
      <w:numFmt w:val="decimal"/>
      <w:lvlText w:val="%1"/>
      <w:lvlJc w:val="left"/>
      <w:pPr>
        <w:ind w:left="1080" w:hanging="360"/>
      </w:pPr>
      <w:rPr>
        <w:rFonts w:ascii="Times New Roman" w:hAnsi="Times New Roman" w:cs="Times New Roman" w:hint="default"/>
        <w:b/>
        <w:color w:val="000000" w:themeColor="text1"/>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1" w15:restartNumberingAfterBreak="0">
    <w:nsid w:val="76294F0B"/>
    <w:multiLevelType w:val="hybridMultilevel"/>
    <w:tmpl w:val="451492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6B01E95"/>
    <w:multiLevelType w:val="multilevel"/>
    <w:tmpl w:val="067412EE"/>
    <w:lvl w:ilvl="0">
      <w:start w:val="2"/>
      <w:numFmt w:val="decimal"/>
      <w:lvlText w:val="%1"/>
      <w:lvlJc w:val="left"/>
      <w:pPr>
        <w:ind w:left="1080" w:hanging="360"/>
      </w:pPr>
      <w:rPr>
        <w:rFonts w:ascii="Times New Roman" w:hAnsi="Times New Roman" w:cs="Times New Roman" w:hint="default"/>
        <w:b/>
        <w:color w:val="000000" w:themeColor="text1"/>
      </w:rPr>
    </w:lvl>
    <w:lvl w:ilvl="1">
      <w:start w:val="1"/>
      <w:numFmt w:val="decimal"/>
      <w:isLgl/>
      <w:lvlText w:val="%1.%2"/>
      <w:lvlJc w:val="left"/>
      <w:pPr>
        <w:ind w:left="1650"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4"/>
  </w:num>
  <w:num w:numId="3">
    <w:abstractNumId w:val="13"/>
  </w:num>
  <w:num w:numId="4">
    <w:abstractNumId w:val="15"/>
  </w:num>
  <w:num w:numId="5">
    <w:abstractNumId w:val="1"/>
  </w:num>
  <w:num w:numId="6">
    <w:abstractNumId w:val="21"/>
  </w:num>
  <w:num w:numId="7">
    <w:abstractNumId w:val="16"/>
  </w:num>
  <w:num w:numId="8">
    <w:abstractNumId w:val="6"/>
  </w:num>
  <w:num w:numId="9">
    <w:abstractNumId w:val="9"/>
  </w:num>
  <w:num w:numId="10">
    <w:abstractNumId w:val="8"/>
  </w:num>
  <w:num w:numId="11">
    <w:abstractNumId w:val="19"/>
  </w:num>
  <w:num w:numId="12">
    <w:abstractNumId w:val="20"/>
  </w:num>
  <w:num w:numId="13">
    <w:abstractNumId w:val="12"/>
  </w:num>
  <w:num w:numId="14">
    <w:abstractNumId w:val="17"/>
  </w:num>
  <w:num w:numId="15">
    <w:abstractNumId w:val="5"/>
  </w:num>
  <w:num w:numId="16">
    <w:abstractNumId w:val="10"/>
  </w:num>
  <w:num w:numId="17">
    <w:abstractNumId w:val="2"/>
  </w:num>
  <w:num w:numId="18">
    <w:abstractNumId w:val="7"/>
  </w:num>
  <w:num w:numId="19">
    <w:abstractNumId w:val="3"/>
  </w:num>
  <w:num w:numId="20">
    <w:abstractNumId w:val="4"/>
  </w:num>
  <w:num w:numId="21">
    <w:abstractNumId w:val="22"/>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BE"/>
    <w:rsid w:val="00000C1C"/>
    <w:rsid w:val="0000527E"/>
    <w:rsid w:val="000068D6"/>
    <w:rsid w:val="00007CE2"/>
    <w:rsid w:val="0001104E"/>
    <w:rsid w:val="00014682"/>
    <w:rsid w:val="000161BD"/>
    <w:rsid w:val="00025D28"/>
    <w:rsid w:val="0003028B"/>
    <w:rsid w:val="000308F1"/>
    <w:rsid w:val="00036563"/>
    <w:rsid w:val="0004289B"/>
    <w:rsid w:val="00047913"/>
    <w:rsid w:val="00050444"/>
    <w:rsid w:val="000506BD"/>
    <w:rsid w:val="000654EE"/>
    <w:rsid w:val="0006715C"/>
    <w:rsid w:val="00067317"/>
    <w:rsid w:val="00072188"/>
    <w:rsid w:val="00074C22"/>
    <w:rsid w:val="00076E4F"/>
    <w:rsid w:val="00081D50"/>
    <w:rsid w:val="00085FBC"/>
    <w:rsid w:val="000A5632"/>
    <w:rsid w:val="000B45AE"/>
    <w:rsid w:val="000B6EB8"/>
    <w:rsid w:val="000C04A3"/>
    <w:rsid w:val="000C6D8F"/>
    <w:rsid w:val="000D55C1"/>
    <w:rsid w:val="000E1F22"/>
    <w:rsid w:val="00113CF1"/>
    <w:rsid w:val="00122EFD"/>
    <w:rsid w:val="00126670"/>
    <w:rsid w:val="00137CA2"/>
    <w:rsid w:val="00141032"/>
    <w:rsid w:val="00142E0C"/>
    <w:rsid w:val="001435F4"/>
    <w:rsid w:val="001600F4"/>
    <w:rsid w:val="001734CE"/>
    <w:rsid w:val="00181A21"/>
    <w:rsid w:val="001839DA"/>
    <w:rsid w:val="001874AB"/>
    <w:rsid w:val="00187A4F"/>
    <w:rsid w:val="00193E07"/>
    <w:rsid w:val="001A0265"/>
    <w:rsid w:val="001A05E6"/>
    <w:rsid w:val="001A0B47"/>
    <w:rsid w:val="001A51AD"/>
    <w:rsid w:val="001A5639"/>
    <w:rsid w:val="001B2A74"/>
    <w:rsid w:val="001B76EF"/>
    <w:rsid w:val="001C0686"/>
    <w:rsid w:val="001C36D8"/>
    <w:rsid w:val="001C4B05"/>
    <w:rsid w:val="001D5DE0"/>
    <w:rsid w:val="001E0EC7"/>
    <w:rsid w:val="001E3868"/>
    <w:rsid w:val="001E7B1E"/>
    <w:rsid w:val="001F4476"/>
    <w:rsid w:val="001F5F30"/>
    <w:rsid w:val="001F7ABE"/>
    <w:rsid w:val="00205CB4"/>
    <w:rsid w:val="00206375"/>
    <w:rsid w:val="00206966"/>
    <w:rsid w:val="00214B46"/>
    <w:rsid w:val="00233F44"/>
    <w:rsid w:val="00240610"/>
    <w:rsid w:val="002548B6"/>
    <w:rsid w:val="00262049"/>
    <w:rsid w:val="00271521"/>
    <w:rsid w:val="002728E3"/>
    <w:rsid w:val="0027780D"/>
    <w:rsid w:val="00283FF4"/>
    <w:rsid w:val="002B3296"/>
    <w:rsid w:val="002B3D86"/>
    <w:rsid w:val="002C138D"/>
    <w:rsid w:val="002D378D"/>
    <w:rsid w:val="002D53A9"/>
    <w:rsid w:val="002D67F4"/>
    <w:rsid w:val="002E1B93"/>
    <w:rsid w:val="002E533A"/>
    <w:rsid w:val="002E748E"/>
    <w:rsid w:val="002F173A"/>
    <w:rsid w:val="002F23A5"/>
    <w:rsid w:val="002F4042"/>
    <w:rsid w:val="0030400E"/>
    <w:rsid w:val="00310540"/>
    <w:rsid w:val="0031467F"/>
    <w:rsid w:val="00316E44"/>
    <w:rsid w:val="00317AB5"/>
    <w:rsid w:val="00324D18"/>
    <w:rsid w:val="00325740"/>
    <w:rsid w:val="00334380"/>
    <w:rsid w:val="00336B6C"/>
    <w:rsid w:val="0033798F"/>
    <w:rsid w:val="0036182A"/>
    <w:rsid w:val="00363B63"/>
    <w:rsid w:val="00364CA0"/>
    <w:rsid w:val="00377EA6"/>
    <w:rsid w:val="00383620"/>
    <w:rsid w:val="003852E3"/>
    <w:rsid w:val="00393A00"/>
    <w:rsid w:val="00395FB9"/>
    <w:rsid w:val="003A286E"/>
    <w:rsid w:val="003B57B9"/>
    <w:rsid w:val="003B7BCA"/>
    <w:rsid w:val="003C6E59"/>
    <w:rsid w:val="003D3BA8"/>
    <w:rsid w:val="003D54EC"/>
    <w:rsid w:val="003D6C63"/>
    <w:rsid w:val="003E3BC4"/>
    <w:rsid w:val="003E6F4C"/>
    <w:rsid w:val="003F08CE"/>
    <w:rsid w:val="003F0E6F"/>
    <w:rsid w:val="003F2842"/>
    <w:rsid w:val="003F718A"/>
    <w:rsid w:val="003F76B7"/>
    <w:rsid w:val="00403970"/>
    <w:rsid w:val="00420EC5"/>
    <w:rsid w:val="004212D5"/>
    <w:rsid w:val="0042183D"/>
    <w:rsid w:val="00425868"/>
    <w:rsid w:val="00425AF6"/>
    <w:rsid w:val="004335A8"/>
    <w:rsid w:val="00434514"/>
    <w:rsid w:val="004366EC"/>
    <w:rsid w:val="00436CC4"/>
    <w:rsid w:val="00443177"/>
    <w:rsid w:val="00452F3E"/>
    <w:rsid w:val="0045370A"/>
    <w:rsid w:val="0045394A"/>
    <w:rsid w:val="0045466A"/>
    <w:rsid w:val="00456982"/>
    <w:rsid w:val="00460C36"/>
    <w:rsid w:val="00473630"/>
    <w:rsid w:val="0048536B"/>
    <w:rsid w:val="00490447"/>
    <w:rsid w:val="00493EDB"/>
    <w:rsid w:val="004947A9"/>
    <w:rsid w:val="004A4BAB"/>
    <w:rsid w:val="004C0D17"/>
    <w:rsid w:val="004C16CA"/>
    <w:rsid w:val="004C3C6A"/>
    <w:rsid w:val="004C6E32"/>
    <w:rsid w:val="004C75CE"/>
    <w:rsid w:val="004C7924"/>
    <w:rsid w:val="004C7C9D"/>
    <w:rsid w:val="004D2699"/>
    <w:rsid w:val="004E653C"/>
    <w:rsid w:val="004F6E69"/>
    <w:rsid w:val="005005FA"/>
    <w:rsid w:val="00505612"/>
    <w:rsid w:val="005123E6"/>
    <w:rsid w:val="0051291A"/>
    <w:rsid w:val="005176B6"/>
    <w:rsid w:val="005256DA"/>
    <w:rsid w:val="0052782A"/>
    <w:rsid w:val="00530A73"/>
    <w:rsid w:val="00530D96"/>
    <w:rsid w:val="00540BB3"/>
    <w:rsid w:val="0054195A"/>
    <w:rsid w:val="0054597C"/>
    <w:rsid w:val="00555E1B"/>
    <w:rsid w:val="005624AC"/>
    <w:rsid w:val="005631D7"/>
    <w:rsid w:val="00570489"/>
    <w:rsid w:val="00573680"/>
    <w:rsid w:val="00580E6A"/>
    <w:rsid w:val="005821E4"/>
    <w:rsid w:val="0059139F"/>
    <w:rsid w:val="00594D4B"/>
    <w:rsid w:val="00597801"/>
    <w:rsid w:val="005A2476"/>
    <w:rsid w:val="005B3BD9"/>
    <w:rsid w:val="005C052E"/>
    <w:rsid w:val="005C5BE3"/>
    <w:rsid w:val="005C79E9"/>
    <w:rsid w:val="005E3E2D"/>
    <w:rsid w:val="005F1F9A"/>
    <w:rsid w:val="005F2493"/>
    <w:rsid w:val="005F61EB"/>
    <w:rsid w:val="005F7047"/>
    <w:rsid w:val="00600B93"/>
    <w:rsid w:val="00605DF9"/>
    <w:rsid w:val="00606BA6"/>
    <w:rsid w:val="00606BAE"/>
    <w:rsid w:val="00617207"/>
    <w:rsid w:val="00621A92"/>
    <w:rsid w:val="00621EC8"/>
    <w:rsid w:val="00625F41"/>
    <w:rsid w:val="00630B8F"/>
    <w:rsid w:val="00632042"/>
    <w:rsid w:val="00632C82"/>
    <w:rsid w:val="006340E1"/>
    <w:rsid w:val="00637A7D"/>
    <w:rsid w:val="006412DB"/>
    <w:rsid w:val="0064196E"/>
    <w:rsid w:val="00644755"/>
    <w:rsid w:val="006452A6"/>
    <w:rsid w:val="00652127"/>
    <w:rsid w:val="00656146"/>
    <w:rsid w:val="00662958"/>
    <w:rsid w:val="0068299A"/>
    <w:rsid w:val="00691B28"/>
    <w:rsid w:val="00692BEF"/>
    <w:rsid w:val="00697B04"/>
    <w:rsid w:val="006A15AE"/>
    <w:rsid w:val="006A5B40"/>
    <w:rsid w:val="006A7748"/>
    <w:rsid w:val="006B201D"/>
    <w:rsid w:val="006B6C24"/>
    <w:rsid w:val="006B7BCF"/>
    <w:rsid w:val="006C12F8"/>
    <w:rsid w:val="006C3DF0"/>
    <w:rsid w:val="006C7F27"/>
    <w:rsid w:val="006D0715"/>
    <w:rsid w:val="006D5890"/>
    <w:rsid w:val="006E4A3C"/>
    <w:rsid w:val="006F30C9"/>
    <w:rsid w:val="006F4136"/>
    <w:rsid w:val="006F4DAA"/>
    <w:rsid w:val="006F54D2"/>
    <w:rsid w:val="007043B3"/>
    <w:rsid w:val="00714728"/>
    <w:rsid w:val="00720320"/>
    <w:rsid w:val="0072094F"/>
    <w:rsid w:val="007236CF"/>
    <w:rsid w:val="00725700"/>
    <w:rsid w:val="007335FC"/>
    <w:rsid w:val="00733BE3"/>
    <w:rsid w:val="00742468"/>
    <w:rsid w:val="007452A5"/>
    <w:rsid w:val="00745BC6"/>
    <w:rsid w:val="00755BF1"/>
    <w:rsid w:val="007637E2"/>
    <w:rsid w:val="007646F0"/>
    <w:rsid w:val="0077346D"/>
    <w:rsid w:val="007832AB"/>
    <w:rsid w:val="00793EB9"/>
    <w:rsid w:val="00794560"/>
    <w:rsid w:val="007A5B65"/>
    <w:rsid w:val="007B3730"/>
    <w:rsid w:val="007B3C4B"/>
    <w:rsid w:val="007B463B"/>
    <w:rsid w:val="007C7162"/>
    <w:rsid w:val="007D03FE"/>
    <w:rsid w:val="007D1927"/>
    <w:rsid w:val="007D3E01"/>
    <w:rsid w:val="007E4ED7"/>
    <w:rsid w:val="007F52D5"/>
    <w:rsid w:val="007F6885"/>
    <w:rsid w:val="00814D81"/>
    <w:rsid w:val="00817CA1"/>
    <w:rsid w:val="0082603A"/>
    <w:rsid w:val="008330D4"/>
    <w:rsid w:val="00834546"/>
    <w:rsid w:val="008412E8"/>
    <w:rsid w:val="00843621"/>
    <w:rsid w:val="008444E8"/>
    <w:rsid w:val="00844516"/>
    <w:rsid w:val="00857FB1"/>
    <w:rsid w:val="008623ED"/>
    <w:rsid w:val="00866DD9"/>
    <w:rsid w:val="00874741"/>
    <w:rsid w:val="00876A68"/>
    <w:rsid w:val="00897FA5"/>
    <w:rsid w:val="008A1434"/>
    <w:rsid w:val="008A40DD"/>
    <w:rsid w:val="008B3F69"/>
    <w:rsid w:val="008C24BA"/>
    <w:rsid w:val="008C2918"/>
    <w:rsid w:val="008C6D30"/>
    <w:rsid w:val="008E0451"/>
    <w:rsid w:val="008F5FCB"/>
    <w:rsid w:val="008F7C28"/>
    <w:rsid w:val="00904115"/>
    <w:rsid w:val="00904E98"/>
    <w:rsid w:val="00922717"/>
    <w:rsid w:val="00924520"/>
    <w:rsid w:val="00933502"/>
    <w:rsid w:val="00944E21"/>
    <w:rsid w:val="00950631"/>
    <w:rsid w:val="009511B5"/>
    <w:rsid w:val="00960ADC"/>
    <w:rsid w:val="0096200B"/>
    <w:rsid w:val="00967A33"/>
    <w:rsid w:val="00970963"/>
    <w:rsid w:val="0097123F"/>
    <w:rsid w:val="00971AA7"/>
    <w:rsid w:val="00980125"/>
    <w:rsid w:val="00980EAA"/>
    <w:rsid w:val="009829AD"/>
    <w:rsid w:val="00982EC9"/>
    <w:rsid w:val="00994E45"/>
    <w:rsid w:val="009B3364"/>
    <w:rsid w:val="009B350D"/>
    <w:rsid w:val="009B67D6"/>
    <w:rsid w:val="009B7A3D"/>
    <w:rsid w:val="009C3C88"/>
    <w:rsid w:val="009D24A0"/>
    <w:rsid w:val="009D63C6"/>
    <w:rsid w:val="009D7589"/>
    <w:rsid w:val="009D7BD9"/>
    <w:rsid w:val="009E47C9"/>
    <w:rsid w:val="009E4F0A"/>
    <w:rsid w:val="009F1731"/>
    <w:rsid w:val="00A02CA2"/>
    <w:rsid w:val="00A03BFE"/>
    <w:rsid w:val="00A11FE6"/>
    <w:rsid w:val="00A17B40"/>
    <w:rsid w:val="00A264DE"/>
    <w:rsid w:val="00A318AD"/>
    <w:rsid w:val="00A4063B"/>
    <w:rsid w:val="00A40F49"/>
    <w:rsid w:val="00A43AEA"/>
    <w:rsid w:val="00A564FD"/>
    <w:rsid w:val="00A64246"/>
    <w:rsid w:val="00A67AAA"/>
    <w:rsid w:val="00A70375"/>
    <w:rsid w:val="00A72E8D"/>
    <w:rsid w:val="00A80963"/>
    <w:rsid w:val="00A92A39"/>
    <w:rsid w:val="00AB6591"/>
    <w:rsid w:val="00AC655A"/>
    <w:rsid w:val="00AD44D1"/>
    <w:rsid w:val="00AF7C6A"/>
    <w:rsid w:val="00B01F27"/>
    <w:rsid w:val="00B04E1B"/>
    <w:rsid w:val="00B05522"/>
    <w:rsid w:val="00B05649"/>
    <w:rsid w:val="00B1368D"/>
    <w:rsid w:val="00B143DF"/>
    <w:rsid w:val="00B32177"/>
    <w:rsid w:val="00B34EDF"/>
    <w:rsid w:val="00B37023"/>
    <w:rsid w:val="00B458DC"/>
    <w:rsid w:val="00B53C51"/>
    <w:rsid w:val="00B57BA6"/>
    <w:rsid w:val="00B57DE5"/>
    <w:rsid w:val="00B61E82"/>
    <w:rsid w:val="00B72DD5"/>
    <w:rsid w:val="00B8095E"/>
    <w:rsid w:val="00B822FF"/>
    <w:rsid w:val="00B85E8F"/>
    <w:rsid w:val="00B9052C"/>
    <w:rsid w:val="00B9327D"/>
    <w:rsid w:val="00BA4AF4"/>
    <w:rsid w:val="00BA5226"/>
    <w:rsid w:val="00BA6A93"/>
    <w:rsid w:val="00BB09B9"/>
    <w:rsid w:val="00BC12DD"/>
    <w:rsid w:val="00BC1C67"/>
    <w:rsid w:val="00BC2498"/>
    <w:rsid w:val="00BC28A4"/>
    <w:rsid w:val="00BC49CE"/>
    <w:rsid w:val="00BD50CE"/>
    <w:rsid w:val="00BE0B00"/>
    <w:rsid w:val="00BE2CA0"/>
    <w:rsid w:val="00BF4C0A"/>
    <w:rsid w:val="00C1656A"/>
    <w:rsid w:val="00C177D6"/>
    <w:rsid w:val="00C20B80"/>
    <w:rsid w:val="00C267BA"/>
    <w:rsid w:val="00C30756"/>
    <w:rsid w:val="00C338A2"/>
    <w:rsid w:val="00C4314B"/>
    <w:rsid w:val="00C50051"/>
    <w:rsid w:val="00C516F9"/>
    <w:rsid w:val="00C53F70"/>
    <w:rsid w:val="00C61463"/>
    <w:rsid w:val="00C67CF4"/>
    <w:rsid w:val="00C725C7"/>
    <w:rsid w:val="00C73ADE"/>
    <w:rsid w:val="00C749B4"/>
    <w:rsid w:val="00C8068D"/>
    <w:rsid w:val="00C94402"/>
    <w:rsid w:val="00CA1094"/>
    <w:rsid w:val="00CA3094"/>
    <w:rsid w:val="00CB636C"/>
    <w:rsid w:val="00CC4B3B"/>
    <w:rsid w:val="00CD4DAC"/>
    <w:rsid w:val="00CD5BA7"/>
    <w:rsid w:val="00CD6E27"/>
    <w:rsid w:val="00CD7B48"/>
    <w:rsid w:val="00CE3EA2"/>
    <w:rsid w:val="00CF1F79"/>
    <w:rsid w:val="00CF7063"/>
    <w:rsid w:val="00D000AA"/>
    <w:rsid w:val="00D008D0"/>
    <w:rsid w:val="00D0615A"/>
    <w:rsid w:val="00D10B7F"/>
    <w:rsid w:val="00D11B65"/>
    <w:rsid w:val="00D12F4B"/>
    <w:rsid w:val="00D15B03"/>
    <w:rsid w:val="00D1786B"/>
    <w:rsid w:val="00D215D7"/>
    <w:rsid w:val="00D226BE"/>
    <w:rsid w:val="00D3097A"/>
    <w:rsid w:val="00D37D76"/>
    <w:rsid w:val="00D53D92"/>
    <w:rsid w:val="00D55544"/>
    <w:rsid w:val="00D569DE"/>
    <w:rsid w:val="00D617BB"/>
    <w:rsid w:val="00D61979"/>
    <w:rsid w:val="00D62201"/>
    <w:rsid w:val="00D725FC"/>
    <w:rsid w:val="00D84B0C"/>
    <w:rsid w:val="00D855B4"/>
    <w:rsid w:val="00D855C7"/>
    <w:rsid w:val="00D96CDC"/>
    <w:rsid w:val="00DA11F5"/>
    <w:rsid w:val="00DA6964"/>
    <w:rsid w:val="00DB065A"/>
    <w:rsid w:val="00DB1085"/>
    <w:rsid w:val="00DB436F"/>
    <w:rsid w:val="00DB5A88"/>
    <w:rsid w:val="00DC2672"/>
    <w:rsid w:val="00DC3043"/>
    <w:rsid w:val="00DC4420"/>
    <w:rsid w:val="00DC5806"/>
    <w:rsid w:val="00DD3166"/>
    <w:rsid w:val="00DD7495"/>
    <w:rsid w:val="00DE34D5"/>
    <w:rsid w:val="00DF112D"/>
    <w:rsid w:val="00DF29A7"/>
    <w:rsid w:val="00DF7904"/>
    <w:rsid w:val="00DF7C9C"/>
    <w:rsid w:val="00E0343D"/>
    <w:rsid w:val="00E16DCA"/>
    <w:rsid w:val="00E172CC"/>
    <w:rsid w:val="00E25BB8"/>
    <w:rsid w:val="00E2789D"/>
    <w:rsid w:val="00E317EB"/>
    <w:rsid w:val="00E323D2"/>
    <w:rsid w:val="00E401A7"/>
    <w:rsid w:val="00E421E6"/>
    <w:rsid w:val="00E42675"/>
    <w:rsid w:val="00E436B5"/>
    <w:rsid w:val="00E443B4"/>
    <w:rsid w:val="00E4632D"/>
    <w:rsid w:val="00E4748A"/>
    <w:rsid w:val="00E478DC"/>
    <w:rsid w:val="00E501A7"/>
    <w:rsid w:val="00E5286C"/>
    <w:rsid w:val="00E6053D"/>
    <w:rsid w:val="00E62AE9"/>
    <w:rsid w:val="00E67743"/>
    <w:rsid w:val="00E73ED7"/>
    <w:rsid w:val="00E746C6"/>
    <w:rsid w:val="00E772AE"/>
    <w:rsid w:val="00E8333A"/>
    <w:rsid w:val="00E8681D"/>
    <w:rsid w:val="00E9653E"/>
    <w:rsid w:val="00EA0A81"/>
    <w:rsid w:val="00EA0E3E"/>
    <w:rsid w:val="00EB025D"/>
    <w:rsid w:val="00EB67B6"/>
    <w:rsid w:val="00EC3DE7"/>
    <w:rsid w:val="00EC6528"/>
    <w:rsid w:val="00ED4C74"/>
    <w:rsid w:val="00ED714E"/>
    <w:rsid w:val="00EE0135"/>
    <w:rsid w:val="00EE4556"/>
    <w:rsid w:val="00EE5D41"/>
    <w:rsid w:val="00EF493F"/>
    <w:rsid w:val="00F153C6"/>
    <w:rsid w:val="00F1583E"/>
    <w:rsid w:val="00F17F85"/>
    <w:rsid w:val="00F210DB"/>
    <w:rsid w:val="00F27313"/>
    <w:rsid w:val="00F42C13"/>
    <w:rsid w:val="00F566B3"/>
    <w:rsid w:val="00F57FBF"/>
    <w:rsid w:val="00F63ADF"/>
    <w:rsid w:val="00F65474"/>
    <w:rsid w:val="00F7006B"/>
    <w:rsid w:val="00F81AAC"/>
    <w:rsid w:val="00F87143"/>
    <w:rsid w:val="00F931AB"/>
    <w:rsid w:val="00F96918"/>
    <w:rsid w:val="00FA2CDF"/>
    <w:rsid w:val="00FA510A"/>
    <w:rsid w:val="00FB1F52"/>
    <w:rsid w:val="00FB452B"/>
    <w:rsid w:val="00FB553E"/>
    <w:rsid w:val="00FB57E2"/>
    <w:rsid w:val="00FC19F7"/>
    <w:rsid w:val="00FC4457"/>
    <w:rsid w:val="00FD5BF4"/>
    <w:rsid w:val="00FE29DB"/>
    <w:rsid w:val="00FE69CE"/>
    <w:rsid w:val="00FF1117"/>
    <w:rsid w:val="00FF2458"/>
    <w:rsid w:val="00FF4458"/>
    <w:rsid w:val="00FF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B4870"/>
  <w15:chartTrackingRefBased/>
  <w15:docId w15:val="{2F58CF90-403F-4D54-A353-42129B1E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6BE"/>
  </w:style>
  <w:style w:type="paragraph" w:styleId="1">
    <w:name w:val="heading 1"/>
    <w:basedOn w:val="a"/>
    <w:next w:val="a"/>
    <w:link w:val="10"/>
    <w:uiPriority w:val="9"/>
    <w:qFormat/>
    <w:rsid w:val="00D00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55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55E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55E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555E1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4A4BAB"/>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4A4BA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4A4B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4A4B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8D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008D0"/>
    <w:rPr>
      <w:rFonts w:asciiTheme="majorHAnsi" w:eastAsiaTheme="majorEastAsia" w:hAnsiTheme="majorHAnsi" w:cstheme="majorBidi"/>
      <w:color w:val="2F5496" w:themeColor="accent1" w:themeShade="BF"/>
      <w:sz w:val="32"/>
      <w:szCs w:val="32"/>
    </w:rPr>
  </w:style>
  <w:style w:type="paragraph" w:styleId="a4">
    <w:name w:val="Title"/>
    <w:basedOn w:val="a"/>
    <w:next w:val="a"/>
    <w:link w:val="a5"/>
    <w:uiPriority w:val="10"/>
    <w:qFormat/>
    <w:rsid w:val="00555E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555E1B"/>
    <w:rPr>
      <w:rFonts w:asciiTheme="majorHAnsi" w:eastAsiaTheme="majorEastAsia" w:hAnsiTheme="majorHAnsi" w:cstheme="majorBidi"/>
      <w:spacing w:val="-10"/>
      <w:kern w:val="28"/>
      <w:sz w:val="56"/>
      <w:szCs w:val="56"/>
    </w:rPr>
  </w:style>
  <w:style w:type="character" w:styleId="a6">
    <w:name w:val="Book Title"/>
    <w:basedOn w:val="a0"/>
    <w:uiPriority w:val="33"/>
    <w:qFormat/>
    <w:rsid w:val="00555E1B"/>
    <w:rPr>
      <w:b/>
      <w:bCs/>
      <w:i/>
      <w:iCs/>
      <w:spacing w:val="5"/>
    </w:rPr>
  </w:style>
  <w:style w:type="character" w:customStyle="1" w:styleId="20">
    <w:name w:val="Заголовок 2 Знак"/>
    <w:basedOn w:val="a0"/>
    <w:link w:val="2"/>
    <w:uiPriority w:val="9"/>
    <w:rsid w:val="00555E1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55E1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555E1B"/>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555E1B"/>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rsid w:val="004A4BAB"/>
    <w:rPr>
      <w:rFonts w:asciiTheme="majorHAnsi" w:eastAsiaTheme="majorEastAsia" w:hAnsiTheme="majorHAnsi" w:cstheme="majorBidi"/>
      <w:color w:val="1F3763" w:themeColor="accent1" w:themeShade="7F"/>
    </w:rPr>
  </w:style>
  <w:style w:type="paragraph" w:styleId="a7">
    <w:name w:val="Subtitle"/>
    <w:basedOn w:val="a"/>
    <w:next w:val="a"/>
    <w:link w:val="a8"/>
    <w:uiPriority w:val="11"/>
    <w:qFormat/>
    <w:rsid w:val="004A4BAB"/>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4A4BAB"/>
    <w:rPr>
      <w:rFonts w:eastAsiaTheme="minorEastAsia"/>
      <w:color w:val="5A5A5A" w:themeColor="text1" w:themeTint="A5"/>
      <w:spacing w:val="15"/>
    </w:rPr>
  </w:style>
  <w:style w:type="character" w:customStyle="1" w:styleId="70">
    <w:name w:val="Заголовок 7 Знак"/>
    <w:basedOn w:val="a0"/>
    <w:link w:val="7"/>
    <w:uiPriority w:val="9"/>
    <w:rsid w:val="004A4BAB"/>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4A4BA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4A4BAB"/>
    <w:rPr>
      <w:rFonts w:asciiTheme="majorHAnsi" w:eastAsiaTheme="majorEastAsia" w:hAnsiTheme="majorHAnsi" w:cstheme="majorBidi"/>
      <w:i/>
      <w:iCs/>
      <w:color w:val="272727" w:themeColor="text1" w:themeTint="D8"/>
      <w:sz w:val="21"/>
      <w:szCs w:val="21"/>
    </w:rPr>
  </w:style>
  <w:style w:type="paragraph" w:styleId="a9">
    <w:name w:val="TOC Heading"/>
    <w:basedOn w:val="1"/>
    <w:next w:val="a"/>
    <w:uiPriority w:val="39"/>
    <w:unhideWhenUsed/>
    <w:qFormat/>
    <w:rsid w:val="004A4BAB"/>
    <w:pPr>
      <w:outlineLvl w:val="9"/>
    </w:pPr>
    <w:rPr>
      <w:lang w:eastAsia="ru-RU"/>
    </w:rPr>
  </w:style>
  <w:style w:type="paragraph" w:styleId="11">
    <w:name w:val="toc 1"/>
    <w:basedOn w:val="a"/>
    <w:next w:val="a"/>
    <w:autoRedefine/>
    <w:uiPriority w:val="39"/>
    <w:unhideWhenUsed/>
    <w:rsid w:val="004A4BAB"/>
    <w:pPr>
      <w:spacing w:after="100"/>
    </w:pPr>
  </w:style>
  <w:style w:type="paragraph" w:styleId="21">
    <w:name w:val="toc 2"/>
    <w:basedOn w:val="a"/>
    <w:next w:val="a"/>
    <w:autoRedefine/>
    <w:uiPriority w:val="39"/>
    <w:unhideWhenUsed/>
    <w:rsid w:val="004A4BAB"/>
    <w:pPr>
      <w:spacing w:after="100"/>
      <w:ind w:left="220"/>
    </w:pPr>
  </w:style>
  <w:style w:type="paragraph" w:styleId="31">
    <w:name w:val="toc 3"/>
    <w:basedOn w:val="a"/>
    <w:next w:val="a"/>
    <w:autoRedefine/>
    <w:uiPriority w:val="39"/>
    <w:unhideWhenUsed/>
    <w:rsid w:val="004A4BAB"/>
    <w:pPr>
      <w:spacing w:after="100"/>
      <w:ind w:left="440"/>
    </w:pPr>
  </w:style>
  <w:style w:type="character" w:styleId="aa">
    <w:name w:val="Hyperlink"/>
    <w:basedOn w:val="a0"/>
    <w:uiPriority w:val="99"/>
    <w:unhideWhenUsed/>
    <w:rsid w:val="004A4BAB"/>
    <w:rPr>
      <w:color w:val="0563C1" w:themeColor="hyperlink"/>
      <w:u w:val="single"/>
    </w:rPr>
  </w:style>
  <w:style w:type="paragraph" w:styleId="ab">
    <w:name w:val="Balloon Text"/>
    <w:basedOn w:val="a"/>
    <w:link w:val="ac"/>
    <w:uiPriority w:val="99"/>
    <w:semiHidden/>
    <w:unhideWhenUsed/>
    <w:rsid w:val="00632C82"/>
    <w:pPr>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uiPriority w:val="99"/>
    <w:semiHidden/>
    <w:rsid w:val="00632C82"/>
    <w:rPr>
      <w:rFonts w:ascii="Segoe UI" w:eastAsia="Times New Roman" w:hAnsi="Segoe UI" w:cs="Times New Roman"/>
      <w:sz w:val="18"/>
      <w:szCs w:val="18"/>
      <w:lang w:val="x-none" w:eastAsia="x-none"/>
    </w:rPr>
  </w:style>
  <w:style w:type="character" w:customStyle="1" w:styleId="32">
    <w:name w:val="Основной текст (3)_"/>
    <w:link w:val="33"/>
    <w:rsid w:val="00436CC4"/>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436CC4"/>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styleId="ad">
    <w:name w:val="header"/>
    <w:basedOn w:val="a"/>
    <w:link w:val="ae"/>
    <w:uiPriority w:val="99"/>
    <w:unhideWhenUsed/>
    <w:rsid w:val="00E62AE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62AE9"/>
  </w:style>
  <w:style w:type="paragraph" w:styleId="af">
    <w:name w:val="footer"/>
    <w:basedOn w:val="a"/>
    <w:link w:val="af0"/>
    <w:uiPriority w:val="99"/>
    <w:unhideWhenUsed/>
    <w:rsid w:val="00E62AE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62AE9"/>
  </w:style>
  <w:style w:type="paragraph" w:styleId="af1">
    <w:name w:val="footnote text"/>
    <w:basedOn w:val="a"/>
    <w:link w:val="af2"/>
    <w:uiPriority w:val="99"/>
    <w:semiHidden/>
    <w:unhideWhenUsed/>
    <w:rsid w:val="00074C22"/>
    <w:pPr>
      <w:spacing w:after="0" w:line="240" w:lineRule="auto"/>
    </w:pPr>
    <w:rPr>
      <w:sz w:val="20"/>
      <w:szCs w:val="20"/>
    </w:rPr>
  </w:style>
  <w:style w:type="character" w:customStyle="1" w:styleId="af2">
    <w:name w:val="Текст сноски Знак"/>
    <w:basedOn w:val="a0"/>
    <w:link w:val="af1"/>
    <w:uiPriority w:val="99"/>
    <w:semiHidden/>
    <w:rsid w:val="00074C22"/>
    <w:rPr>
      <w:sz w:val="20"/>
      <w:szCs w:val="20"/>
    </w:rPr>
  </w:style>
  <w:style w:type="character" w:styleId="af3">
    <w:name w:val="footnote reference"/>
    <w:basedOn w:val="a0"/>
    <w:uiPriority w:val="99"/>
    <w:semiHidden/>
    <w:unhideWhenUsed/>
    <w:rsid w:val="00074C22"/>
    <w:rPr>
      <w:vertAlign w:val="superscript"/>
    </w:rPr>
  </w:style>
  <w:style w:type="table" w:styleId="af4">
    <w:name w:val="Table Grid"/>
    <w:basedOn w:val="a1"/>
    <w:uiPriority w:val="39"/>
    <w:rsid w:val="0097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8710-D382-4BD7-BD14-4F93C6F3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13635</TotalTime>
  <Pages>30</Pages>
  <Words>6430</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Чауш Лолитта Георгиевна</dc:creator>
  <cp:keywords/>
  <dc:description/>
  <cp:lastModifiedBy>Чауш Лолитта Георгиевна</cp:lastModifiedBy>
  <cp:revision>609</cp:revision>
  <cp:lastPrinted>2024-08-21T07:15:00Z</cp:lastPrinted>
  <dcterms:created xsi:type="dcterms:W3CDTF">2024-08-09T08:23:00Z</dcterms:created>
  <dcterms:modified xsi:type="dcterms:W3CDTF">2024-08-22T06:23:00Z</dcterms:modified>
</cp:coreProperties>
</file>