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1651B496" w:rsidR="00A3479C" w:rsidRPr="002F3DA6" w:rsidRDefault="00763C2B">
      <w:pPr>
        <w:rPr>
          <w:rFonts w:ascii="Roboto Condensed" w:hAnsi="Roboto Condensed"/>
        </w:rPr>
      </w:pPr>
      <w:r w:rsidRPr="00763C2B">
        <w:rPr>
          <w:noProof/>
          <w:sz w:val="20"/>
          <w:szCs w:val="20"/>
          <w:highlight w:val="lightGray"/>
        </w:rPr>
        <w:drawing>
          <wp:anchor distT="0" distB="0" distL="114300" distR="114300" simplePos="0" relativeHeight="251658240" behindDoc="1" locked="0" layoutInCell="1" allowOverlap="1" wp14:anchorId="2B04A679" wp14:editId="21BFAD04">
            <wp:simplePos x="0" y="0"/>
            <wp:positionH relativeFrom="column">
              <wp:posOffset>-526415</wp:posOffset>
            </wp:positionH>
            <wp:positionV relativeFrom="paragraph">
              <wp:posOffset>-195580</wp:posOffset>
            </wp:positionV>
            <wp:extent cx="7590790" cy="2011680"/>
            <wp:effectExtent l="0" t="0" r="0" b="7620"/>
            <wp:wrapNone/>
            <wp:docPr id="2064576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28" b="22683"/>
                    <a:stretch/>
                  </pic:blipFill>
                  <pic:spPr bwMode="auto">
                    <a:xfrm>
                      <a:off x="0" y="0"/>
                      <a:ext cx="75907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2F3DA6" w14:paraId="08242C57" w14:textId="77777777" w:rsidTr="00A3479C">
        <w:tc>
          <w:tcPr>
            <w:tcW w:w="6658" w:type="dxa"/>
          </w:tcPr>
          <w:p w14:paraId="146DDBF6" w14:textId="7B3C148A" w:rsidR="00AE6586" w:rsidRPr="00763C2B" w:rsidRDefault="00AE6586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</w:pPr>
            <w:r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>Конференция «</w:t>
            </w:r>
            <w:r w:rsidR="00763C2B"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>Жигулевский</w:t>
            </w:r>
            <w:r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 xml:space="preserve"> лом»</w:t>
            </w:r>
          </w:p>
          <w:p w14:paraId="559C3259" w14:textId="35B2E183" w:rsidR="00AE6586" w:rsidRPr="002F3DA6" w:rsidRDefault="00A8059B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июня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372534D1" w14:textId="775BAFF5" w:rsidR="00763C2B" w:rsidRPr="007F1FDD" w:rsidRDefault="00AF428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Lotte</w:t>
            </w:r>
            <w:r w:rsidRP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Hotel</w:t>
            </w:r>
            <w:r w:rsidR="00E4099E" w:rsidRP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Samara</w:t>
            </w:r>
            <w:r w:rsidR="00A8059B"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,  </w:t>
            </w:r>
            <w:r w:rsidR="00763C2B"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Самарская</w:t>
            </w:r>
            <w:proofErr w:type="gramEnd"/>
            <w:r w:rsidR="00763C2B"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область, </w:t>
            </w:r>
          </w:p>
          <w:p w14:paraId="28E57B3E" w14:textId="6BE18338" w:rsidR="00AE6586" w:rsidRPr="002F3DA6" w:rsidRDefault="00763C2B" w:rsidP="00A8059B">
            <w:pPr>
              <w:spacing w:after="0" w:line="240" w:lineRule="auto"/>
              <w:ind w:right="-199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г. Самара,</w:t>
            </w:r>
            <w:r w:rsidR="00E4099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ул. Самарская 110</w:t>
            </w: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0D1B712A" w:rsidR="00AE6586" w:rsidRPr="00763C2B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Прием заявок</w:t>
                  </w:r>
                  <w:r w:rsidR="00A3479C"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39E09DAA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Члены Ассоциации НСРО РУСЛОМ.КОМ</w:t>
                  </w:r>
                  <w:r w:rsidR="006C7DC9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, органы власти</w:t>
                  </w: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: </w:t>
                  </w:r>
                </w:p>
                <w:p w14:paraId="4AE6BD3A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  <w:u w:val="single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(499) 490-49-28, </w:t>
                  </w:r>
                  <w:hyperlink r:id="rId9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sro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3687E465" w:rsidR="00AE6586" w:rsidRPr="00763C2B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Иные</w:t>
                  </w:r>
                  <w:r w:rsidR="00AE6586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 компании:</w:t>
                  </w:r>
                </w:p>
                <w:p w14:paraId="23D7F918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(495) 980-06-08,  </w:t>
                  </w:r>
                  <w:hyperlink r:id="rId10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rusmet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</w:t>
                    </w:r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763C2B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</w:pPr>
      <w:r w:rsidRPr="00763C2B"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  <w:t>Форма-заявка</w:t>
      </w:r>
    </w:p>
    <w:p w14:paraId="5BBBC3DD" w14:textId="77777777" w:rsidR="00B50A3B" w:rsidRPr="002F3DA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976F93" w14:paraId="70314DB5" w14:textId="77777777" w:rsidTr="00C21399">
        <w:tc>
          <w:tcPr>
            <w:tcW w:w="10456" w:type="dxa"/>
            <w:gridSpan w:val="4"/>
            <w:shd w:val="clear" w:color="auto" w:fill="auto"/>
          </w:tcPr>
          <w:p w14:paraId="4D55D09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5C018B5B" w14:textId="77777777" w:rsidTr="00C21399">
        <w:tc>
          <w:tcPr>
            <w:tcW w:w="10456" w:type="dxa"/>
            <w:gridSpan w:val="4"/>
            <w:shd w:val="clear" w:color="auto" w:fill="auto"/>
          </w:tcPr>
          <w:p w14:paraId="2E7F12D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976F93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976F93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1E400E" w:rsidRPr="00976F93" w14:paraId="77EBD9A5" w14:textId="77777777" w:rsidTr="00C21399">
        <w:tc>
          <w:tcPr>
            <w:tcW w:w="10456" w:type="dxa"/>
            <w:gridSpan w:val="4"/>
            <w:shd w:val="clear" w:color="auto" w:fill="auto"/>
          </w:tcPr>
          <w:p w14:paraId="424BFB13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 xml:space="preserve">Почтовый адрес </w:t>
            </w: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предприятия: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</w:t>
            </w:r>
          </w:p>
        </w:tc>
      </w:tr>
      <w:tr w:rsidR="001E400E" w:rsidRPr="00976F93" w14:paraId="40BF6503" w14:textId="77777777" w:rsidTr="00C21399">
        <w:tc>
          <w:tcPr>
            <w:tcW w:w="10456" w:type="dxa"/>
            <w:gridSpan w:val="4"/>
            <w:shd w:val="clear" w:color="auto" w:fill="auto"/>
          </w:tcPr>
          <w:p w14:paraId="2E0995AA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Участник (</w:t>
            </w:r>
            <w:r w:rsidRPr="00976F93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672D04BE" w14:textId="77777777" w:rsidTr="00C21399">
        <w:tc>
          <w:tcPr>
            <w:tcW w:w="10456" w:type="dxa"/>
            <w:gridSpan w:val="4"/>
            <w:shd w:val="clear" w:color="auto" w:fill="auto"/>
          </w:tcPr>
          <w:p w14:paraId="0992FE28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                 Сайт:                           Телефон: </w:t>
            </w:r>
          </w:p>
        </w:tc>
      </w:tr>
      <w:tr w:rsidR="001E400E" w:rsidRPr="00976F93" w14:paraId="0F6374F4" w14:textId="77777777" w:rsidTr="00C2139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451BE06A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97D11D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2E22E61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0BE29B1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7154D87B" w14:textId="77777777" w:rsidTr="00C21399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758A7AB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C91F87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66F70776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DE626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515C6B12" w14:textId="77777777" w:rsidTr="00C2139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5F01D1FB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63E168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5968049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685AD7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3F9800E0" w14:textId="77777777" w:rsidTr="00C2139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1847E4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32EC9952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39C2B57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7DB90F9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06D55B84" w14:textId="77777777" w:rsidTr="00C21399">
        <w:tc>
          <w:tcPr>
            <w:tcW w:w="10456" w:type="dxa"/>
            <w:gridSpan w:val="4"/>
            <w:shd w:val="clear" w:color="auto" w:fill="auto"/>
          </w:tcPr>
          <w:p w14:paraId="4566764E" w14:textId="747E26AA" w:rsidR="001E400E" w:rsidRPr="00976F93" w:rsidRDefault="00FA142A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Оператор ЭДО и реквизиты: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Pr="002F3DA6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p w14:paraId="7602AA46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8"/>
          <w:szCs w:val="18"/>
        </w:rPr>
      </w:pPr>
    </w:p>
    <w:bookmarkEnd w:id="0"/>
    <w:p w14:paraId="6635E3F8" w14:textId="77777777" w:rsidR="008D5FC9" w:rsidRDefault="008D5FC9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  <w:sectPr w:rsidR="008D5FC9" w:rsidSect="00676BBB">
          <w:footerReference w:type="even" r:id="rId11"/>
          <w:footerReference w:type="default" r:id="rId12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5F4B47DF" w14:textId="77777777" w:rsidR="003B1BF5" w:rsidRPr="002F3DA6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 xml:space="preserve">Пакет «Стандарт» </w:t>
      </w:r>
    </w:p>
    <w:p w14:paraId="66112D5F" w14:textId="2FC1D3C5" w:rsidR="003B1BF5" w:rsidRPr="002F3DA6" w:rsidRDefault="00A8059B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="00763C2B" w:rsidRPr="00294799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="00763C2B" w:rsidRPr="00294799">
        <w:rPr>
          <w:rFonts w:ascii="Roboto Condensed" w:hAnsi="Roboto Condensed" w:cs="Arial"/>
          <w:b/>
          <w:color w:val="000000"/>
          <w:sz w:val="24"/>
          <w:szCs w:val="24"/>
        </w:rPr>
        <w:t>27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>июня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202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г.</w:t>
      </w:r>
    </w:p>
    <w:p w14:paraId="3C067CEA" w14:textId="19A12D91" w:rsidR="003B1BF5" w:rsidRPr="002F3DA6" w:rsidRDefault="00763C2B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3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дня участия</w:t>
      </w:r>
    </w:p>
    <w:p w14:paraId="05064AC0" w14:textId="4814ACF0" w:rsidR="003B1BF5" w:rsidRPr="002F3DA6" w:rsidRDefault="00220B99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1893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C26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/>
          <w:color w:val="000000"/>
          <w:sz w:val="24"/>
          <w:szCs w:val="24"/>
        </w:rPr>
        <w:t>43 312,5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>руб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.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 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Спец условия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для членов Ассоциации НСРО РУСЛОМ.КОМ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 xml:space="preserve"> и для сторонних компаний</w:t>
      </w:r>
      <w:r w:rsidR="002F3DA6" w:rsidRPr="002F3DA6">
        <w:rPr>
          <w:rFonts w:ascii="Roboto Condensed" w:hAnsi="Roboto Condensed" w:cs="Arial"/>
          <w:bCs/>
          <w:color w:val="000000"/>
          <w:sz w:val="24"/>
          <w:szCs w:val="24"/>
        </w:rPr>
        <w:t>, при оплате на РУСЛОМ.КОМ по договору целевого финансирования</w:t>
      </w:r>
      <w:r w:rsidR="00294799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>(при оплате до 5 июня)</w:t>
      </w:r>
    </w:p>
    <w:p w14:paraId="5D6E6D0F" w14:textId="113909E8" w:rsidR="003B1BF5" w:rsidRPr="00BC1A53" w:rsidRDefault="00220B99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50116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739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/>
          <w:color w:val="000000"/>
          <w:sz w:val="24"/>
          <w:szCs w:val="24"/>
        </w:rPr>
        <w:t>57 750</w:t>
      </w:r>
      <w:r w:rsidR="00107A6D" w:rsidRPr="002F3DA6">
        <w:rPr>
          <w:rFonts w:ascii="Roboto Condensed" w:hAnsi="Roboto Condensed" w:cs="Arial"/>
          <w:b/>
          <w:color w:val="000000"/>
          <w:sz w:val="24"/>
          <w:szCs w:val="24"/>
        </w:rPr>
        <w:t>*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3B1BF5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  <w:r w:rsidR="00294799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>(при оплате до 5 июня)</w:t>
      </w:r>
    </w:p>
    <w:p w14:paraId="48D775F1" w14:textId="399A9F39" w:rsidR="00A13660" w:rsidRPr="002F3DA6" w:rsidRDefault="00A13660" w:rsidP="00A13660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>Пакет «</w:t>
      </w:r>
      <w:r>
        <w:rPr>
          <w:rFonts w:ascii="Roboto Condensed" w:hAnsi="Roboto Condensed" w:cs="Arial"/>
          <w:b/>
          <w:color w:val="4472C4" w:themeColor="accent1"/>
          <w:sz w:val="28"/>
          <w:szCs w:val="28"/>
          <w:lang w:val="en-US"/>
        </w:rPr>
        <w:t>VIP</w:t>
      </w: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 xml:space="preserve">» </w:t>
      </w:r>
    </w:p>
    <w:p w14:paraId="0CD47D7D" w14:textId="77777777" w:rsidR="00A13660" w:rsidRPr="002F3DA6" w:rsidRDefault="00A13660" w:rsidP="00A13660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27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>
        <w:rPr>
          <w:rFonts w:ascii="Roboto Condensed" w:hAnsi="Roboto Condensed" w:cs="Arial"/>
          <w:b/>
          <w:color w:val="000000"/>
          <w:sz w:val="24"/>
          <w:szCs w:val="24"/>
        </w:rPr>
        <w:t>июня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2025 г.</w:t>
      </w:r>
    </w:p>
    <w:p w14:paraId="4EDEDD35" w14:textId="465D7EB7" w:rsidR="00A13660" w:rsidRPr="00A13660" w:rsidRDefault="00A13660" w:rsidP="00A13660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3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дня участия</w:t>
      </w:r>
      <w:r>
        <w:rPr>
          <w:rFonts w:ascii="Roboto Condensed" w:hAnsi="Roboto Condensed" w:cs="Arial"/>
          <w:b/>
          <w:color w:val="000000"/>
          <w:sz w:val="24"/>
          <w:szCs w:val="24"/>
          <w:lang w:val="de-AT"/>
        </w:rPr>
        <w:t xml:space="preserve"> </w:t>
      </w:r>
      <w:r>
        <w:rPr>
          <w:rFonts w:ascii="Roboto Condensed" w:hAnsi="Roboto Condensed" w:cs="Arial"/>
          <w:b/>
          <w:color w:val="000000"/>
          <w:sz w:val="24"/>
          <w:szCs w:val="24"/>
        </w:rPr>
        <w:t>с проживанием</w:t>
      </w:r>
    </w:p>
    <w:p w14:paraId="789B9F87" w14:textId="0B3E8A40" w:rsidR="007F1FDD" w:rsidRPr="00976F93" w:rsidRDefault="00220B99" w:rsidP="007F1FDD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25459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DD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F1FDD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7F1FDD">
        <w:rPr>
          <w:rFonts w:ascii="Roboto Condensed" w:hAnsi="Roboto Condensed" w:cs="Arial"/>
          <w:b/>
          <w:color w:val="000000"/>
          <w:sz w:val="24"/>
          <w:szCs w:val="24"/>
        </w:rPr>
        <w:t>88</w:t>
      </w:r>
      <w:r w:rsidR="007F1FDD" w:rsidRPr="00294799">
        <w:rPr>
          <w:rFonts w:ascii="Roboto Condensed" w:hAnsi="Roboto Condensed" w:cs="Arial"/>
          <w:b/>
          <w:color w:val="000000"/>
          <w:sz w:val="24"/>
          <w:szCs w:val="24"/>
        </w:rPr>
        <w:t> </w:t>
      </w:r>
      <w:r w:rsidR="007F1FDD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="007F1FDD" w:rsidRPr="00294799">
        <w:rPr>
          <w:rFonts w:ascii="Roboto Condensed" w:hAnsi="Roboto Condensed" w:cs="Arial"/>
          <w:b/>
          <w:color w:val="000000"/>
          <w:sz w:val="24"/>
          <w:szCs w:val="24"/>
        </w:rPr>
        <w:t>50</w:t>
      </w:r>
      <w:r w:rsidR="007F1FDD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7F1FDD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  <w:r w:rsidR="007F1FDD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  <w:r w:rsidR="007F1FDD" w:rsidRPr="00294799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>(при оплате до 5 июня)</w:t>
      </w:r>
      <w:r w:rsidR="007F1FDD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 с проживанием 2 ночи в отеле </w:t>
      </w:r>
      <w:r w:rsidR="00976F93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Lotte</w:t>
      </w:r>
      <w:r w:rsidR="00976F93" w:rsidRPr="00976F93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 </w:t>
      </w:r>
      <w:r w:rsidR="00976F93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Hotel</w:t>
      </w:r>
      <w:r w:rsidR="00976F93" w:rsidRPr="00976F93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 </w:t>
      </w:r>
      <w:r w:rsidR="00976F93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Samara</w:t>
      </w:r>
    </w:p>
    <w:p w14:paraId="76AE12EB" w14:textId="77777777" w:rsidR="007F1FDD" w:rsidRPr="002F3DA6" w:rsidRDefault="007F1FDD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</w:p>
    <w:p w14:paraId="65FACD78" w14:textId="42B1F84C" w:rsidR="002F3DA6" w:rsidRPr="002F3DA6" w:rsidRDefault="002F3DA6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eastAsia="MS Gothic" w:hAnsi="Roboto Condensed" w:cs="Segoe UI Symbol"/>
          <w:b/>
          <w:color w:val="000000"/>
          <w:sz w:val="24"/>
          <w:szCs w:val="24"/>
        </w:rPr>
      </w:pPr>
      <w:r w:rsidRPr="002F3DA6">
        <w:rPr>
          <w:rFonts w:ascii="Roboto Condensed" w:eastAsia="MS Gothic" w:hAnsi="Roboto Condensed" w:cs="Segoe UI Symbol"/>
          <w:b/>
          <w:color w:val="000000"/>
          <w:sz w:val="24"/>
          <w:szCs w:val="24"/>
        </w:rPr>
        <w:t xml:space="preserve">РЕКЛАМНЫЕ ОПЦИИ: </w:t>
      </w:r>
    </w:p>
    <w:p w14:paraId="2BDEEF48" w14:textId="56655FFD" w:rsidR="0061381F" w:rsidRPr="002F3DA6" w:rsidRDefault="0061381F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При участии не менее 3 делегатов </w:t>
      </w:r>
      <w:r w:rsidR="00294799">
        <w:rPr>
          <w:rFonts w:ascii="Roboto Condensed" w:hAnsi="Roboto Condensed" w:cs="Arial"/>
          <w:color w:val="000000"/>
        </w:rPr>
        <w:t>2</w:t>
      </w:r>
      <w:r w:rsidRPr="002F3DA6">
        <w:rPr>
          <w:rFonts w:ascii="Roboto Condensed" w:hAnsi="Roboto Condensed" w:cs="Arial"/>
          <w:color w:val="000000"/>
        </w:rPr>
        <w:t xml:space="preserve"> рекламн</w:t>
      </w:r>
      <w:r w:rsidR="00294799">
        <w:rPr>
          <w:rFonts w:ascii="Roboto Condensed" w:hAnsi="Roboto Condensed" w:cs="Arial"/>
          <w:color w:val="000000"/>
        </w:rPr>
        <w:t>ые</w:t>
      </w:r>
      <w:r w:rsidRPr="002F3DA6">
        <w:rPr>
          <w:rFonts w:ascii="Roboto Condensed" w:hAnsi="Roboto Condensed" w:cs="Arial"/>
          <w:color w:val="000000"/>
        </w:rPr>
        <w:t xml:space="preserve"> опци</w:t>
      </w:r>
      <w:r w:rsidR="00294799">
        <w:rPr>
          <w:rFonts w:ascii="Roboto Condensed" w:hAnsi="Roboto Condensed" w:cs="Arial"/>
          <w:color w:val="000000"/>
        </w:rPr>
        <w:t>и</w:t>
      </w:r>
      <w:r w:rsidRPr="002F3DA6">
        <w:rPr>
          <w:rFonts w:ascii="Roboto Condensed" w:hAnsi="Roboto Condensed" w:cs="Arial"/>
          <w:color w:val="000000"/>
        </w:rPr>
        <w:t xml:space="preserve"> комплиментарно на выбор, при участии 4 делегатов </w:t>
      </w:r>
      <w:r w:rsidR="00294799">
        <w:rPr>
          <w:rFonts w:ascii="Roboto Condensed" w:hAnsi="Roboto Condensed" w:cs="Arial"/>
          <w:color w:val="000000"/>
        </w:rPr>
        <w:t>3</w:t>
      </w:r>
      <w:r w:rsidRPr="002F3DA6">
        <w:rPr>
          <w:rFonts w:ascii="Roboto Condensed" w:hAnsi="Roboto Condensed" w:cs="Arial"/>
          <w:color w:val="000000"/>
        </w:rPr>
        <w:t xml:space="preserve"> рекламные опции комплиментарно на выбор:</w:t>
      </w:r>
    </w:p>
    <w:p w14:paraId="228E5C2C" w14:textId="204C310A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рекламный стол</w:t>
      </w:r>
    </w:p>
    <w:p w14:paraId="4A72D49B" w14:textId="260207E7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выступление 10 мин</w:t>
      </w:r>
    </w:p>
    <w:p w14:paraId="3253293C" w14:textId="6115DB0B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рол-</w:t>
      </w:r>
      <w:proofErr w:type="spellStart"/>
      <w:r w:rsidRPr="002F3DA6">
        <w:rPr>
          <w:rFonts w:ascii="Roboto Condensed" w:hAnsi="Roboto Condensed" w:cs="Arial"/>
          <w:color w:val="000000"/>
        </w:rPr>
        <w:t>апы</w:t>
      </w:r>
      <w:proofErr w:type="spellEnd"/>
      <w:r w:rsidRPr="002F3DA6">
        <w:rPr>
          <w:rFonts w:ascii="Roboto Condensed" w:hAnsi="Roboto Condensed" w:cs="Arial"/>
          <w:color w:val="000000"/>
        </w:rPr>
        <w:t xml:space="preserve"> в зоне зала и президиума</w:t>
      </w:r>
    </w:p>
    <w:p w14:paraId="3B619DFE" w14:textId="1E8113B5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размещение раздатки на местах делегатов </w:t>
      </w:r>
    </w:p>
    <w:p w14:paraId="2AF6DFC8" w14:textId="6261B13C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вложение раздатки в пакет участника</w:t>
      </w:r>
    </w:p>
    <w:p w14:paraId="63AF92A8" w14:textId="1DDDCD33" w:rsidR="00216A42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рекламная рассылка по базе с анонсом участия делегации в конференции</w:t>
      </w:r>
    </w:p>
    <w:p w14:paraId="071C1AA9" w14:textId="77777777" w:rsidR="008D5FC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видеоролик об участии делегации в мероприятии с продвижением на ресурсах организатора</w:t>
      </w:r>
    </w:p>
    <w:p w14:paraId="5A18D2AB" w14:textId="71548B3B" w:rsidR="0029479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организация индивидуальных переговоров с делегатами конференции</w:t>
      </w:r>
    </w:p>
    <w:p w14:paraId="3C779888" w14:textId="72635E96" w:rsidR="00294799" w:rsidRPr="0029479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  <w:sectPr w:rsidR="00294799" w:rsidRPr="00294799" w:rsidSect="008D5FC9">
          <w:type w:val="continuous"/>
          <w:pgSz w:w="11906" w:h="16838"/>
          <w:pgMar w:top="284" w:right="851" w:bottom="0" w:left="851" w:header="0" w:footer="0" w:gutter="0"/>
          <w:cols w:num="2" w:space="720"/>
          <w:docGrid w:linePitch="299"/>
        </w:sectPr>
      </w:pPr>
    </w:p>
    <w:p w14:paraId="2E7E2139" w14:textId="77777777" w:rsid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</w:p>
    <w:p w14:paraId="5A5AE411" w14:textId="4ED7A714" w:rsidR="003B1BF5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*Скидка </w:t>
      </w:r>
      <w:r w:rsidR="00294799">
        <w:rPr>
          <w:rFonts w:ascii="Roboto Condensed" w:hAnsi="Roboto Condensed" w:cs="Arial"/>
          <w:color w:val="000000"/>
        </w:rPr>
        <w:t>5</w:t>
      </w:r>
      <w:r w:rsidRPr="002F3DA6">
        <w:rPr>
          <w:rFonts w:ascii="Roboto Condensed" w:hAnsi="Roboto Condensed" w:cs="Arial"/>
          <w:color w:val="000000"/>
        </w:rPr>
        <w:t>% за второго и последующих участников</w:t>
      </w:r>
    </w:p>
    <w:p w14:paraId="1478212D" w14:textId="4AF394BD" w:rsidR="002F3DA6" w:rsidRP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*Скидка 25% региональным компаниям (</w:t>
      </w:r>
      <w:r w:rsidR="00294799">
        <w:rPr>
          <w:rFonts w:ascii="Roboto Condensed" w:hAnsi="Roboto Condensed" w:cs="Arial"/>
          <w:color w:val="000000"/>
        </w:rPr>
        <w:t>Самарская область</w:t>
      </w:r>
      <w:r>
        <w:rPr>
          <w:rFonts w:ascii="Roboto Condensed" w:hAnsi="Roboto Condensed" w:cs="Arial"/>
          <w:color w:val="000000"/>
        </w:rPr>
        <w:t>)</w:t>
      </w:r>
    </w:p>
    <w:p w14:paraId="037205F4" w14:textId="35FD18C9" w:rsidR="00536FB7" w:rsidRPr="007F1FDD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763C2B" w:rsidRPr="00763C2B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5%.</w:t>
      </w:r>
    </w:p>
    <w:p w14:paraId="485B0A1A" w14:textId="77777777" w:rsidR="00FE56F7" w:rsidRPr="002F3DA6" w:rsidRDefault="00FE56F7" w:rsidP="00536FB7">
      <w:pPr>
        <w:spacing w:after="0" w:line="240" w:lineRule="auto"/>
        <w:rPr>
          <w:rFonts w:ascii="Roboto Condensed" w:hAnsi="Roboto Condensed" w:cs="Arial"/>
          <w:b/>
          <w:i/>
          <w:sz w:val="24"/>
          <w:szCs w:val="24"/>
        </w:rPr>
      </w:pPr>
    </w:p>
    <w:p w14:paraId="679F6494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0BC9" w14:textId="77777777" w:rsidR="00220B99" w:rsidRDefault="00220B99">
      <w:pPr>
        <w:spacing w:after="0" w:line="240" w:lineRule="auto"/>
      </w:pPr>
      <w:r>
        <w:separator/>
      </w:r>
    </w:p>
  </w:endnote>
  <w:endnote w:type="continuationSeparator" w:id="0">
    <w:p w14:paraId="3A28FCB9" w14:textId="77777777" w:rsidR="00220B99" w:rsidRDefault="0022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8891" w14:textId="77777777" w:rsidR="00220B99" w:rsidRDefault="00220B99">
      <w:pPr>
        <w:spacing w:after="0" w:line="240" w:lineRule="auto"/>
      </w:pPr>
      <w:r>
        <w:separator/>
      </w:r>
    </w:p>
  </w:footnote>
  <w:footnote w:type="continuationSeparator" w:id="0">
    <w:p w14:paraId="58EC0ECE" w14:textId="77777777" w:rsidR="00220B99" w:rsidRDefault="0022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1F77"/>
    <w:rsid w:val="0016564F"/>
    <w:rsid w:val="00165DE2"/>
    <w:rsid w:val="00170CF7"/>
    <w:rsid w:val="00171630"/>
    <w:rsid w:val="0017185A"/>
    <w:rsid w:val="0018796C"/>
    <w:rsid w:val="00196053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0B99"/>
    <w:rsid w:val="00224F11"/>
    <w:rsid w:val="00231E25"/>
    <w:rsid w:val="00234129"/>
    <w:rsid w:val="002476B8"/>
    <w:rsid w:val="00262F16"/>
    <w:rsid w:val="00271659"/>
    <w:rsid w:val="002800AD"/>
    <w:rsid w:val="0028159A"/>
    <w:rsid w:val="00291992"/>
    <w:rsid w:val="00294799"/>
    <w:rsid w:val="00296DEC"/>
    <w:rsid w:val="002B5DB3"/>
    <w:rsid w:val="002C1E3B"/>
    <w:rsid w:val="002D12BB"/>
    <w:rsid w:val="002D217D"/>
    <w:rsid w:val="002D7C26"/>
    <w:rsid w:val="002F3DA6"/>
    <w:rsid w:val="002F74BF"/>
    <w:rsid w:val="00310AD8"/>
    <w:rsid w:val="003151CF"/>
    <w:rsid w:val="00316BCF"/>
    <w:rsid w:val="00336581"/>
    <w:rsid w:val="0034446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3ECB"/>
    <w:rsid w:val="00434068"/>
    <w:rsid w:val="0043511A"/>
    <w:rsid w:val="004374AD"/>
    <w:rsid w:val="0044606C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A4AAC"/>
    <w:rsid w:val="005B7C2D"/>
    <w:rsid w:val="005E02BB"/>
    <w:rsid w:val="0061381F"/>
    <w:rsid w:val="00621EC9"/>
    <w:rsid w:val="0062628A"/>
    <w:rsid w:val="0063024D"/>
    <w:rsid w:val="00632D6A"/>
    <w:rsid w:val="00634356"/>
    <w:rsid w:val="006512FE"/>
    <w:rsid w:val="00676BBB"/>
    <w:rsid w:val="00676DF9"/>
    <w:rsid w:val="00685435"/>
    <w:rsid w:val="00687BB7"/>
    <w:rsid w:val="0069414A"/>
    <w:rsid w:val="00697221"/>
    <w:rsid w:val="006A58DF"/>
    <w:rsid w:val="006A6649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63C2B"/>
    <w:rsid w:val="00774D3E"/>
    <w:rsid w:val="0077581C"/>
    <w:rsid w:val="00776F5D"/>
    <w:rsid w:val="007822A4"/>
    <w:rsid w:val="007834E6"/>
    <w:rsid w:val="00787F0D"/>
    <w:rsid w:val="00791482"/>
    <w:rsid w:val="00797BFF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1FDD"/>
    <w:rsid w:val="007F2D6C"/>
    <w:rsid w:val="007F4D93"/>
    <w:rsid w:val="007F6E2B"/>
    <w:rsid w:val="00821345"/>
    <w:rsid w:val="00822984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A0FBD"/>
    <w:rsid w:val="008B3972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000E"/>
    <w:rsid w:val="00941012"/>
    <w:rsid w:val="009423FE"/>
    <w:rsid w:val="009448A8"/>
    <w:rsid w:val="00956736"/>
    <w:rsid w:val="00957BCF"/>
    <w:rsid w:val="00963BC7"/>
    <w:rsid w:val="009764F6"/>
    <w:rsid w:val="00976F93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E55E1"/>
    <w:rsid w:val="009E5A84"/>
    <w:rsid w:val="009F02B2"/>
    <w:rsid w:val="009F10AC"/>
    <w:rsid w:val="00A0576F"/>
    <w:rsid w:val="00A13660"/>
    <w:rsid w:val="00A16FFB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1C02"/>
    <w:rsid w:val="00AE6586"/>
    <w:rsid w:val="00AE7845"/>
    <w:rsid w:val="00AF3031"/>
    <w:rsid w:val="00AF428D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542E"/>
    <w:rsid w:val="00B675C7"/>
    <w:rsid w:val="00B91148"/>
    <w:rsid w:val="00B9156B"/>
    <w:rsid w:val="00B92141"/>
    <w:rsid w:val="00BB0ECA"/>
    <w:rsid w:val="00BB756B"/>
    <w:rsid w:val="00BC04E7"/>
    <w:rsid w:val="00BC05EF"/>
    <w:rsid w:val="00BC0E68"/>
    <w:rsid w:val="00BC1A53"/>
    <w:rsid w:val="00BD5BDF"/>
    <w:rsid w:val="00BE7571"/>
    <w:rsid w:val="00BF6E42"/>
    <w:rsid w:val="00C1128B"/>
    <w:rsid w:val="00C11E6D"/>
    <w:rsid w:val="00C210A6"/>
    <w:rsid w:val="00C22F57"/>
    <w:rsid w:val="00C2516D"/>
    <w:rsid w:val="00C31272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15DE"/>
    <w:rsid w:val="00CE5D4F"/>
    <w:rsid w:val="00D0101F"/>
    <w:rsid w:val="00D011CA"/>
    <w:rsid w:val="00D04813"/>
    <w:rsid w:val="00D1131D"/>
    <w:rsid w:val="00D13C82"/>
    <w:rsid w:val="00D21018"/>
    <w:rsid w:val="00D22CE2"/>
    <w:rsid w:val="00D25A73"/>
    <w:rsid w:val="00D25FC8"/>
    <w:rsid w:val="00D566EF"/>
    <w:rsid w:val="00D62DF4"/>
    <w:rsid w:val="00D65ABF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4099E"/>
    <w:rsid w:val="00E42F65"/>
    <w:rsid w:val="00E53798"/>
    <w:rsid w:val="00E5576B"/>
    <w:rsid w:val="00E61253"/>
    <w:rsid w:val="00E64BD7"/>
    <w:rsid w:val="00E80A8E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927"/>
    <w:rsid w:val="00F96352"/>
    <w:rsid w:val="00F968D2"/>
    <w:rsid w:val="00FA142A"/>
    <w:rsid w:val="00FB6212"/>
    <w:rsid w:val="00FB693E"/>
    <w:rsid w:val="00FD24F3"/>
    <w:rsid w:val="00FD562E"/>
    <w:rsid w:val="00FE18AA"/>
    <w:rsid w:val="00FE4561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m@rusm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@ruslo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2185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2025-04-21T08:42:00Z</cp:lastPrinted>
  <dcterms:created xsi:type="dcterms:W3CDTF">2025-05-28T09:45:00Z</dcterms:created>
  <dcterms:modified xsi:type="dcterms:W3CDTF">2025-05-28T09:45:00Z</dcterms:modified>
</cp:coreProperties>
</file>